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hint="cs" w:ascii="TH SarabunPSK" w:hAnsi="TH SarabunPSK" w:cs="TH SarabunPSK"/>
          <w:sz w:val="32"/>
          <w:szCs w:val="32"/>
          <w:cs/>
          <w:lang w:val="th-TH" w:bidi="th-TH"/>
        </w:rPr>
        <w:t>ที่</w:t>
      </w:r>
      <w:r>
        <w:rPr>
          <w:rFonts w:hint="cs" w:ascii="TH SarabunPSK" w:hAnsi="TH SarabunPSK" w:cs="TH SarabunPSK"/>
          <w:sz w:val="32"/>
          <w:szCs w:val="32"/>
          <w:cs/>
          <w:lang w:val="en-US" w:bidi="th-TH"/>
        </w:rPr>
        <w:t xml:space="preserve"> </w:t>
      </w:r>
      <w:r>
        <w:rPr>
          <w:rFonts w:hint="cs" w:ascii="TH SarabunPSK" w:hAnsi="TH SarabunPSK" w:cs="TH SarabunPSK"/>
          <w:sz w:val="32"/>
          <w:szCs w:val="32"/>
          <w:cs/>
          <w:lang w:val="th-TH" w:bidi="th-TH"/>
        </w:rPr>
        <w:t xml:space="preserve">ยธ ๐๔๐๓ </w:t>
      </w:r>
      <w:r>
        <w:rPr>
          <w:rFonts w:hint="cs" w:ascii="TH SarabunPSK" w:hAnsi="TH SarabunPSK" w:cs="TH SarabunPSK"/>
          <w:sz w:val="32"/>
          <w:szCs w:val="32"/>
          <w:cs/>
          <w:lang w:val="en-US" w:bidi="th-TH"/>
        </w:rPr>
        <w:t xml:space="preserve">(...................)/.............       </w:t>
      </w:r>
      <w:r>
        <w:rPr>
          <w:rFonts w:ascii="TH SarabunPSK" w:hAnsi="TH SarabunPSK" w:cs="TH SarabunPSK"/>
          <w:sz w:val="32"/>
          <w:szCs w:val="32"/>
          <w:cs/>
        </w:rPr>
        <w:drawing>
          <wp:inline distT="0" distB="0" distL="114300" distR="114300">
            <wp:extent cx="767715" cy="931545"/>
            <wp:effectExtent l="0" t="0" r="13335" b="1905"/>
            <wp:docPr id="1" name="รูปภาพ 1" descr="Logo_ศกช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รูปภาพ 1" descr="Logo_ศกช-0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67715" cy="931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cs" w:ascii="TH SarabunPSK" w:hAnsi="TH SarabunPSK" w:cs="TH SarabunPSK"/>
          <w:sz w:val="32"/>
          <w:szCs w:val="32"/>
          <w:cs/>
          <w:lang w:val="en-US" w:bidi="th-TH"/>
        </w:rPr>
        <w:t xml:space="preserve">                 </w:t>
      </w:r>
      <w:r>
        <w:rPr>
          <w:rFonts w:ascii="TH SarabunPSK" w:hAnsi="TH SarabunPSK" w:cs="TH SarabunPSK"/>
          <w:sz w:val="32"/>
          <w:szCs w:val="32"/>
          <w:cs/>
          <w:lang w:val="th-TH" w:bidi="th-TH"/>
        </w:rPr>
        <w:t>ศูนย์ไ</w:t>
      </w:r>
      <w:bookmarkStart w:id="0" w:name="_GoBack"/>
      <w:bookmarkEnd w:id="0"/>
      <w:r>
        <w:rPr>
          <w:rFonts w:ascii="TH SarabunPSK" w:hAnsi="TH SarabunPSK" w:cs="TH SarabunPSK"/>
          <w:sz w:val="32"/>
          <w:szCs w:val="32"/>
          <w:cs/>
          <w:lang w:val="th-TH" w:bidi="th-TH"/>
        </w:rPr>
        <w:t>กล่เกลี่ยฯ แขวง</w:t>
      </w:r>
      <w:r>
        <w:rPr>
          <w:rFonts w:ascii="TH SarabunPSK" w:hAnsi="TH SarabunPSK" w:cs="TH SarabunPSK"/>
          <w:sz w:val="32"/>
          <w:szCs w:val="32"/>
          <w:cs/>
        </w:rPr>
        <w:t>…</w:t>
      </w:r>
      <w:r>
        <w:rPr>
          <w:rFonts w:ascii="TH SarabunPSK" w:hAnsi="TH SarabunPSK" w:cs="TH SarabunPSK"/>
          <w:sz w:val="32"/>
          <w:szCs w:val="32"/>
        </w:rPr>
        <w:t>…</w:t>
      </w:r>
      <w:r>
        <w:rPr>
          <w:rFonts w:hint="cs" w:ascii="TH SarabunPSK" w:hAnsi="TH SarabunPSK" w:cs="TH SarabunPSK"/>
          <w:sz w:val="32"/>
          <w:szCs w:val="32"/>
          <w:cs/>
          <w:lang w:val="en-US" w:bidi="th-TH"/>
        </w:rPr>
        <w:t>.................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 xml:space="preserve">. </w:t>
      </w:r>
    </w:p>
    <w:p>
      <w:pPr>
        <w:spacing w:after="0" w:line="240" w:lineRule="auto"/>
        <w:ind w:left="4320" w:leftChars="0" w:firstLine="1683" w:firstLineChars="526"/>
        <w:jc w:val="both"/>
        <w:rPr>
          <w:rFonts w:hint="default" w:ascii="TH SarabunPSK" w:hAnsi="TH SarabunPSK" w:cs="TH SarabunPSK"/>
          <w:sz w:val="32"/>
          <w:szCs w:val="32"/>
          <w:lang w:val="en-US" w:bidi="th-TH"/>
        </w:rPr>
      </w:pPr>
      <w:r>
        <w:rPr>
          <w:rFonts w:ascii="TH SarabunPSK" w:hAnsi="TH SarabunPSK" w:cs="TH SarabunPSK"/>
          <w:sz w:val="32"/>
          <w:szCs w:val="32"/>
          <w:cs/>
          <w:lang w:val="th-TH" w:bidi="th-TH"/>
        </w:rPr>
        <w:t>เขต</w:t>
      </w:r>
      <w:r>
        <w:rPr>
          <w:rFonts w:ascii="TH SarabunPSK" w:hAnsi="TH SarabunPSK" w:cs="TH SarabunPSK"/>
          <w:sz w:val="32"/>
          <w:szCs w:val="32"/>
          <w:cs/>
        </w:rPr>
        <w:t>......</w:t>
      </w:r>
      <w:r>
        <w:rPr>
          <w:rFonts w:hint="cs" w:ascii="TH SarabunPSK" w:hAnsi="TH SarabunPSK" w:cs="TH SarabunPSK"/>
          <w:sz w:val="32"/>
          <w:szCs w:val="32"/>
          <w:cs/>
          <w:lang w:val="en-US" w:bidi="th-TH"/>
        </w:rPr>
        <w:t>.................</w:t>
      </w:r>
      <w:r>
        <w:rPr>
          <w:rFonts w:ascii="TH SarabunPSK" w:hAnsi="TH SarabunPSK" w:cs="TH SarabunPSK"/>
          <w:sz w:val="32"/>
          <w:szCs w:val="32"/>
          <w:cs/>
        </w:rPr>
        <w:t>..</w:t>
      </w:r>
      <w:r>
        <w:rPr>
          <w:rFonts w:ascii="TH SarabunPSK" w:hAnsi="TH SarabunPSK" w:cs="TH SarabunPSK"/>
          <w:sz w:val="32"/>
          <w:szCs w:val="32"/>
        </w:rPr>
        <w:t>...</w:t>
      </w:r>
      <w:r>
        <w:rPr>
          <w:rFonts w:ascii="TH SarabunPSK" w:hAnsi="TH SarabunPSK" w:cs="TH SarabunPSK"/>
          <w:sz w:val="32"/>
          <w:szCs w:val="32"/>
          <w:cs/>
        </w:rPr>
        <w:t>...........</w:t>
      </w:r>
      <w:r>
        <w:rPr>
          <w:rFonts w:hint="cs" w:ascii="TH SarabunPSK" w:hAnsi="TH SarabunPSK" w:cs="TH SarabunPSK"/>
          <w:sz w:val="32"/>
          <w:szCs w:val="32"/>
          <w:cs/>
          <w:lang w:val="en-US" w:bidi="th-TH"/>
        </w:rPr>
        <w:t>.............</w:t>
      </w:r>
    </w:p>
    <w:p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hint="cs" w:ascii="TH SarabunPSK" w:hAnsi="TH SarabunPSK" w:cs="TH SarabunPSK"/>
          <w:sz w:val="32"/>
          <w:szCs w:val="32"/>
          <w:cs/>
          <w:lang w:val="en-US" w:bidi="th-TH"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</w:t>
      </w:r>
    </w:p>
    <w:p>
      <w:pPr>
        <w:spacing w:after="0" w:line="240" w:lineRule="auto"/>
        <w:jc w:val="center"/>
        <w:rPr>
          <w:rFonts w:ascii="TH SarabunPSK" w:hAnsi="TH SarabunPSK" w:cs="TH SarabunPSK"/>
          <w:sz w:val="16"/>
          <w:szCs w:val="16"/>
        </w:rPr>
      </w:pPr>
    </w:p>
    <w:p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hint="cs" w:ascii="TH SarabunPSK" w:hAnsi="TH SarabunPSK" w:cs="TH SarabunPSK"/>
          <w:sz w:val="32"/>
          <w:szCs w:val="32"/>
          <w:cs/>
          <w:lang w:val="en-US" w:bidi="th-TH"/>
        </w:rPr>
        <w:t xml:space="preserve">                                                             </w:t>
      </w:r>
      <w:r>
        <w:rPr>
          <w:rFonts w:ascii="TH SarabunPSK" w:hAnsi="TH SarabunPSK" w:cs="TH SarabunPSK"/>
          <w:sz w:val="32"/>
          <w:szCs w:val="32"/>
          <w:cs/>
          <w:lang w:val="th-TH" w:bidi="th-TH"/>
        </w:rPr>
        <w:t>วันที่</w:t>
      </w:r>
      <w:r>
        <w:rPr>
          <w:rFonts w:ascii="TH SarabunPSK" w:hAnsi="TH SarabunPSK" w:cs="TH SarabunPSK"/>
          <w:sz w:val="32"/>
          <w:szCs w:val="32"/>
          <w:cs/>
        </w:rPr>
        <w:t>…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.........</w:t>
      </w:r>
      <w:r>
        <w:rPr>
          <w:rFonts w:ascii="TH SarabunPSK" w:hAnsi="TH SarabunPSK" w:cs="TH SarabunPSK"/>
          <w:sz w:val="32"/>
          <w:szCs w:val="32"/>
          <w:cs/>
          <w:lang w:val="th-TH" w:bidi="th-TH"/>
        </w:rPr>
        <w:t>เดือน</w:t>
      </w:r>
      <w:r>
        <w:rPr>
          <w:rFonts w:ascii="TH SarabunPSK" w:hAnsi="TH SarabunPSK" w:cs="TH SarabunPSK"/>
          <w:sz w:val="32"/>
          <w:szCs w:val="32"/>
          <w:cs/>
        </w:rPr>
        <w:t>...</w:t>
      </w:r>
      <w:r>
        <w:rPr>
          <w:rFonts w:ascii="TH SarabunPSK" w:hAnsi="TH SarabunPSK" w:cs="TH SarabunPSK"/>
          <w:sz w:val="32"/>
          <w:szCs w:val="32"/>
        </w:rPr>
        <w:t>..........</w:t>
      </w:r>
      <w:r>
        <w:rPr>
          <w:rFonts w:ascii="TH SarabunPSK" w:hAnsi="TH SarabunPSK" w:cs="TH SarabunPSK"/>
          <w:sz w:val="32"/>
          <w:szCs w:val="32"/>
          <w:cs/>
        </w:rPr>
        <w:t xml:space="preserve">....... </w:t>
      </w:r>
      <w:r>
        <w:rPr>
          <w:rFonts w:ascii="TH SarabunPSK" w:hAnsi="TH SarabunPSK" w:cs="TH SarabunPSK"/>
          <w:sz w:val="32"/>
          <w:szCs w:val="32"/>
          <w:cs/>
          <w:lang w:val="th-TH" w:bidi="th-TH"/>
        </w:rPr>
        <w:t>พ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  <w:lang w:val="th-TH" w:bidi="th-TH"/>
        </w:rPr>
        <w:t>ศ</w:t>
      </w:r>
      <w:r>
        <w:rPr>
          <w:rFonts w:ascii="TH SarabunPSK" w:hAnsi="TH SarabunPSK" w:cs="TH SarabunPSK"/>
          <w:sz w:val="32"/>
          <w:szCs w:val="32"/>
          <w:cs/>
        </w:rPr>
        <w:t>. ..........</w:t>
      </w:r>
    </w:p>
    <w:p>
      <w:pPr>
        <w:spacing w:after="0" w:line="240" w:lineRule="auto"/>
        <w:jc w:val="center"/>
        <w:rPr>
          <w:rFonts w:ascii="TH SarabunPSK" w:hAnsi="TH SarabunPSK" w:cs="TH SarabunPSK"/>
          <w:sz w:val="24"/>
          <w:szCs w:val="24"/>
        </w:rPr>
      </w:pPr>
    </w:p>
    <w:p>
      <w:pPr>
        <w:spacing w:after="0" w:line="240" w:lineRule="auto"/>
        <w:jc w:val="thaiDistribute"/>
        <w:rPr>
          <w:rFonts w:hint="default" w:ascii="TH SarabunPSK" w:hAnsi="TH SarabunPSK" w:cs="TH SarabunPSK"/>
          <w:sz w:val="32"/>
          <w:szCs w:val="32"/>
          <w:lang w:val="en-US"/>
        </w:rPr>
      </w:pPr>
      <w:r>
        <w:rPr>
          <w:rFonts w:ascii="TH SarabunPSK" w:hAnsi="TH SarabunPSK" w:cs="TH SarabunPSK"/>
          <w:sz w:val="32"/>
          <w:szCs w:val="32"/>
          <w:cs/>
          <w:lang w:val="th-TH" w:bidi="th-TH"/>
        </w:rPr>
        <w:t xml:space="preserve">เรื่อง  </w:t>
      </w:r>
      <w:r>
        <w:rPr>
          <w:rFonts w:hint="cs" w:ascii="TH SarabunPSK" w:hAnsi="TH SarabunPSK" w:cs="TH SarabunPSK"/>
          <w:sz w:val="32"/>
          <w:szCs w:val="32"/>
          <w:cs/>
          <w:lang w:val="th-TH" w:bidi="th-TH"/>
        </w:rPr>
        <w:t>ขออนุมัติจัดกระบวนการไกล่เกลี่ยข้อพิพาทตามกฎหมาย</w:t>
      </w:r>
      <w:r>
        <w:rPr>
          <w:rFonts w:hint="cs" w:ascii="TH SarabunPSK" w:hAnsi="TH SarabunPSK" w:cs="TH SarabunPSK"/>
          <w:sz w:val="32"/>
          <w:szCs w:val="32"/>
          <w:cs/>
          <w:lang w:val="en-US" w:bidi="th-TH"/>
        </w:rPr>
        <w:t xml:space="preserve"> </w:t>
      </w:r>
      <w:r>
        <w:rPr>
          <w:rFonts w:hint="cs" w:ascii="TH SarabunPSK" w:hAnsi="TH SarabunPSK" w:cs="TH SarabunPSK"/>
          <w:sz w:val="32"/>
          <w:szCs w:val="32"/>
          <w:cs/>
          <w:lang w:val="th-TH" w:bidi="th-TH"/>
        </w:rPr>
        <w:t>และค่าใช้จ่ายอื่นที่จำเป็น</w:t>
      </w:r>
      <w:r>
        <w:rPr>
          <w:rFonts w:hint="cs" w:ascii="TH SarabunPSK" w:hAnsi="TH SarabunPSK" w:cs="TH SarabunPSK"/>
          <w:sz w:val="32"/>
          <w:szCs w:val="32"/>
          <w:cs/>
          <w:lang w:val="en-US" w:bidi="th-TH"/>
        </w:rPr>
        <w:t xml:space="preserve"> </w:t>
      </w:r>
      <w:r>
        <w:rPr>
          <w:rFonts w:hint="cs" w:ascii="TH SarabunPSK" w:hAnsi="TH SarabunPSK" w:cs="TH SarabunPSK"/>
          <w:sz w:val="32"/>
          <w:szCs w:val="32"/>
          <w:cs/>
          <w:lang w:val="th-TH" w:bidi="th-TH"/>
        </w:rPr>
        <w:t>ประจำเดือน</w:t>
      </w:r>
      <w:r>
        <w:rPr>
          <w:rFonts w:hint="cs" w:ascii="TH SarabunPSK" w:hAnsi="TH SarabunPSK" w:cs="TH SarabunPSK"/>
          <w:sz w:val="32"/>
          <w:szCs w:val="32"/>
          <w:cs/>
          <w:lang w:val="en-US" w:bidi="th-TH"/>
        </w:rPr>
        <w:t>...........</w:t>
      </w:r>
    </w:p>
    <w:p>
      <w:pPr>
        <w:spacing w:after="0" w:line="240" w:lineRule="auto"/>
        <w:rPr>
          <w:rFonts w:hint="default" w:ascii="TH SarabunPSK" w:hAnsi="TH SarabunPSK" w:cs="TH SarabunPSK"/>
          <w:sz w:val="32"/>
          <w:szCs w:val="32"/>
          <w:cs/>
          <w:lang w:val="en-US" w:bidi="th-TH"/>
        </w:rPr>
      </w:pPr>
      <w:r>
        <w:rPr>
          <w:rFonts w:ascii="TH SarabunPSK" w:hAnsi="TH SarabunPSK" w:cs="TH SarabunPSK"/>
          <w:sz w:val="32"/>
          <w:szCs w:val="32"/>
          <w:cs/>
          <w:lang w:val="th-TH" w:bidi="th-TH"/>
        </w:rPr>
        <w:t xml:space="preserve">เรียน  </w:t>
      </w:r>
      <w:r>
        <w:rPr>
          <w:rFonts w:hint="cs" w:ascii="TH SarabunPSK" w:hAnsi="TH SarabunPSK" w:cs="TH SarabunPSK"/>
          <w:sz w:val="32"/>
          <w:szCs w:val="32"/>
          <w:cs/>
          <w:lang w:val="th-TH" w:bidi="th-TH"/>
        </w:rPr>
        <w:t>อธิบดีกรมคุ้มครองสิทธิและเสรีภาพ</w:t>
      </w:r>
      <w:r>
        <w:rPr>
          <w:rFonts w:hint="cs" w:ascii="TH SarabunPSK" w:hAnsi="TH SarabunPSK" w:cs="TH SarabunPSK"/>
          <w:sz w:val="32"/>
          <w:szCs w:val="32"/>
          <w:cs/>
          <w:lang w:val="en-US" w:bidi="th-TH"/>
        </w:rPr>
        <w:t xml:space="preserve"> /สำนักงานยุติธรรมจังหวัด...........................................</w:t>
      </w:r>
    </w:p>
    <w:p>
      <w:pPr>
        <w:spacing w:after="0" w:line="240" w:lineRule="auto"/>
        <w:ind w:left="960" w:hanging="960" w:hangingChars="300"/>
        <w:jc w:val="thaiDistribute"/>
        <w:rPr>
          <w:rFonts w:hint="cs" w:ascii="TH SarabunPSK" w:hAnsi="TH SarabunPSK" w:cs="TH SarabunPSK"/>
          <w:sz w:val="32"/>
          <w:szCs w:val="32"/>
          <w:cs/>
          <w:lang w:val="en-US" w:bidi="th-TH"/>
        </w:rPr>
      </w:pPr>
      <w:r>
        <w:rPr>
          <w:rFonts w:hint="cs" w:ascii="TH SarabunPSK" w:hAnsi="TH SarabunPSK" w:cs="TH SarabunPSK"/>
          <w:sz w:val="32"/>
          <w:szCs w:val="32"/>
          <w:cs/>
          <w:lang w:val="th-TH" w:bidi="th-TH"/>
        </w:rPr>
        <w:t>อ้างถึง ๑</w:t>
      </w:r>
      <w:r>
        <w:rPr>
          <w:rFonts w:hint="cs" w:ascii="TH SarabunPSK" w:hAnsi="TH SarabunPSK" w:cs="TH SarabunPSK"/>
          <w:sz w:val="32"/>
          <w:szCs w:val="32"/>
          <w:cs/>
          <w:lang w:val="en-US" w:bidi="th-TH"/>
        </w:rPr>
        <w:t xml:space="preserve">. </w:t>
      </w:r>
      <w:r>
        <w:rPr>
          <w:rFonts w:hint="cs" w:ascii="TH SarabunPSK" w:hAnsi="TH SarabunPSK" w:cs="TH SarabunPSK"/>
          <w:sz w:val="32"/>
          <w:szCs w:val="32"/>
          <w:cs/>
          <w:lang w:val="th-TH" w:bidi="th-TH"/>
        </w:rPr>
        <w:t>ประกาศนายทะเบียน เรื่อง การขึ้นทะเบียนศูนย์ไกล่เกลี่ยข้อพิพาทภาคประชาชน</w:t>
      </w:r>
      <w:r>
        <w:rPr>
          <w:rFonts w:hint="cs" w:ascii="TH SarabunPSK" w:hAnsi="TH SarabunPSK" w:cs="TH SarabunPSK"/>
          <w:sz w:val="32"/>
          <w:szCs w:val="32"/>
          <w:cs/>
          <w:lang w:val="th-TH" w:bidi="th-TH"/>
        </w:rPr>
        <w:br w:type="textWrapping"/>
      </w:r>
      <w:r>
        <w:rPr>
          <w:rFonts w:hint="cs" w:ascii="TH SarabunPSK" w:hAnsi="TH SarabunPSK" w:cs="TH SarabunPSK"/>
          <w:sz w:val="32"/>
          <w:szCs w:val="32"/>
          <w:cs/>
          <w:lang w:val="th-TH" w:bidi="th-TH"/>
        </w:rPr>
        <w:t>ตามพระราชบัญญัติการไกล่เกลี่ยข้อพิพาท พ</w:t>
      </w:r>
      <w:r>
        <w:rPr>
          <w:rFonts w:hint="cs" w:ascii="TH SarabunPSK" w:hAnsi="TH SarabunPSK" w:cs="TH SarabunPSK"/>
          <w:sz w:val="32"/>
          <w:szCs w:val="32"/>
          <w:cs/>
          <w:lang w:val="en-US" w:bidi="th-TH"/>
        </w:rPr>
        <w:t>.</w:t>
      </w:r>
      <w:r>
        <w:rPr>
          <w:rFonts w:hint="cs" w:ascii="TH SarabunPSK" w:hAnsi="TH SarabunPSK" w:cs="TH SarabunPSK"/>
          <w:sz w:val="32"/>
          <w:szCs w:val="32"/>
          <w:cs/>
          <w:lang w:val="th-TH" w:bidi="th-TH"/>
        </w:rPr>
        <w:t>ศ</w:t>
      </w:r>
      <w:r>
        <w:rPr>
          <w:rFonts w:hint="cs" w:ascii="TH SarabunPSK" w:hAnsi="TH SarabunPSK" w:cs="TH SarabunPSK"/>
          <w:sz w:val="32"/>
          <w:szCs w:val="32"/>
          <w:cs/>
          <w:lang w:val="en-US" w:bidi="th-TH"/>
        </w:rPr>
        <w:t xml:space="preserve">. </w:t>
      </w:r>
      <w:r>
        <w:rPr>
          <w:rFonts w:hint="cs" w:ascii="TH SarabunPSK" w:hAnsi="TH SarabunPSK" w:cs="TH SarabunPSK"/>
          <w:sz w:val="32"/>
          <w:szCs w:val="32"/>
          <w:cs/>
          <w:lang w:val="th-TH" w:bidi="th-TH"/>
        </w:rPr>
        <w:t>๒๕๖๒ ครั้งที่</w:t>
      </w:r>
      <w:r>
        <w:rPr>
          <w:rFonts w:hint="cs" w:ascii="TH SarabunPSK" w:hAnsi="TH SarabunPSK" w:cs="TH SarabunPSK"/>
          <w:sz w:val="32"/>
          <w:szCs w:val="32"/>
          <w:cs/>
          <w:lang w:val="en-US" w:bidi="th-TH"/>
        </w:rPr>
        <w:t>............./......................</w:t>
      </w:r>
    </w:p>
    <w:p>
      <w:pPr>
        <w:spacing w:after="0" w:line="240" w:lineRule="auto"/>
        <w:ind w:left="960" w:hanging="960" w:hangingChars="300"/>
        <w:jc w:val="thaiDistribute"/>
        <w:rPr>
          <w:rFonts w:hint="default" w:ascii="TH SarabunPSK" w:hAnsi="TH SarabunPSK" w:cs="TH SarabunPSK"/>
          <w:sz w:val="32"/>
          <w:szCs w:val="32"/>
          <w:cs/>
          <w:lang w:val="en-US" w:bidi="th-TH"/>
        </w:rPr>
      </w:pPr>
      <w:r>
        <w:rPr>
          <w:rFonts w:hint="cs" w:ascii="TH SarabunPSK" w:hAnsi="TH SarabunPSK" w:cs="TH SarabunPSK"/>
          <w:sz w:val="32"/>
          <w:szCs w:val="32"/>
          <w:cs/>
          <w:lang w:val="en-US" w:bidi="th-TH"/>
        </w:rPr>
        <w:t xml:space="preserve">         </w:t>
      </w:r>
      <w:r>
        <w:rPr>
          <w:rFonts w:hint="cs" w:ascii="TH SarabunPSK" w:hAnsi="TH SarabunPSK" w:cs="TH SarabunPSK"/>
          <w:sz w:val="32"/>
          <w:szCs w:val="32"/>
          <w:cs/>
          <w:lang w:val="th-TH" w:bidi="th-TH"/>
        </w:rPr>
        <w:t>๒</w:t>
      </w:r>
      <w:r>
        <w:rPr>
          <w:rFonts w:hint="cs" w:ascii="TH SarabunPSK" w:hAnsi="TH SarabunPSK" w:cs="TH SarabunPSK"/>
          <w:sz w:val="32"/>
          <w:szCs w:val="32"/>
          <w:cs/>
          <w:lang w:val="en-US" w:bidi="th-TH"/>
        </w:rPr>
        <w:t xml:space="preserve">. </w:t>
      </w:r>
      <w:r>
        <w:rPr>
          <w:rFonts w:hint="cs" w:ascii="TH SarabunPSK" w:hAnsi="TH SarabunPSK" w:cs="TH SarabunPSK"/>
          <w:sz w:val="32"/>
          <w:szCs w:val="32"/>
          <w:cs/>
          <w:lang w:val="th-TH" w:bidi="th-TH"/>
        </w:rPr>
        <w:t xml:space="preserve">คำสั่งนายทะเบียน ที่ </w:t>
      </w:r>
      <w:r>
        <w:rPr>
          <w:rFonts w:hint="cs" w:ascii="TH SarabunPSK" w:hAnsi="TH SarabunPSK" w:cs="TH SarabunPSK"/>
          <w:sz w:val="32"/>
          <w:szCs w:val="32"/>
          <w:cs/>
          <w:lang w:val="en-US" w:bidi="th-TH"/>
        </w:rPr>
        <w:t xml:space="preserve">...................../.................. </w:t>
      </w:r>
      <w:r>
        <w:rPr>
          <w:rFonts w:hint="cs" w:ascii="TH SarabunPSK" w:hAnsi="TH SarabunPSK" w:cs="TH SarabunPSK"/>
          <w:sz w:val="32"/>
          <w:szCs w:val="32"/>
          <w:cs/>
          <w:lang w:val="th-TH" w:bidi="th-TH"/>
        </w:rPr>
        <w:t>เรื่อง แต่งตั้งคณะทำงานบริหารประจำ</w:t>
      </w:r>
      <w:r>
        <w:rPr>
          <w:rFonts w:hint="cs" w:ascii="TH SarabunPSK" w:hAnsi="TH SarabunPSK" w:cs="TH SarabunPSK"/>
          <w:sz w:val="32"/>
          <w:szCs w:val="32"/>
          <w:cs/>
          <w:lang w:val="th-TH" w:bidi="th-TH"/>
        </w:rPr>
        <w:br w:type="textWrapping"/>
      </w:r>
      <w:r>
        <w:rPr>
          <w:rFonts w:hint="cs" w:ascii="TH SarabunPSK" w:hAnsi="TH SarabunPSK" w:cs="TH SarabunPSK"/>
          <w:sz w:val="32"/>
          <w:szCs w:val="32"/>
          <w:cs/>
          <w:lang w:val="th-TH" w:bidi="th-TH"/>
        </w:rPr>
        <w:t xml:space="preserve">ศูนย์ไกล่เกลี่ยข้อพิพาทภาคประชาชน ครั้งที่ </w:t>
      </w:r>
      <w:r>
        <w:rPr>
          <w:rFonts w:hint="cs" w:ascii="TH SarabunPSK" w:hAnsi="TH SarabunPSK" w:cs="TH SarabunPSK"/>
          <w:sz w:val="32"/>
          <w:szCs w:val="32"/>
          <w:cs/>
          <w:lang w:val="en-US" w:bidi="th-TH"/>
        </w:rPr>
        <w:t>................./.....................</w:t>
      </w:r>
    </w:p>
    <w:p>
      <w:pPr>
        <w:spacing w:after="0" w:line="240" w:lineRule="auto"/>
        <w:ind w:left="1440" w:hanging="1440" w:hangingChars="450"/>
        <w:rPr>
          <w:rFonts w:hint="cs" w:ascii="TH SarabunPSK" w:hAnsi="TH SarabunPSK" w:cs="TH SarabunPSK"/>
          <w:sz w:val="32"/>
          <w:szCs w:val="32"/>
          <w:cs/>
          <w:lang w:val="en-US" w:bidi="th-TH"/>
        </w:rPr>
      </w:pPr>
      <w:r>
        <w:rPr>
          <w:rFonts w:hint="cs" w:ascii="TH SarabunPSK" w:hAnsi="TH SarabunPSK" w:cs="TH SarabunPSK"/>
          <w:sz w:val="32"/>
          <w:szCs w:val="32"/>
          <w:cs/>
          <w:lang w:val="th-TH" w:bidi="th-TH"/>
        </w:rPr>
        <w:t>สิ่งที่ส่งมาด้วย ๑</w:t>
      </w:r>
      <w:r>
        <w:rPr>
          <w:rFonts w:hint="cs" w:ascii="TH SarabunPSK" w:hAnsi="TH SarabunPSK" w:cs="TH SarabunPSK"/>
          <w:sz w:val="32"/>
          <w:szCs w:val="32"/>
          <w:cs/>
          <w:lang w:val="en-US" w:bidi="th-TH"/>
        </w:rPr>
        <w:t xml:space="preserve">. </w:t>
      </w:r>
      <w:r>
        <w:rPr>
          <w:rFonts w:hint="cs" w:ascii="TH SarabunPSK" w:hAnsi="TH SarabunPSK" w:cs="TH SarabunPSK"/>
          <w:sz w:val="32"/>
          <w:szCs w:val="32"/>
          <w:cs/>
          <w:lang w:val="th-TH" w:bidi="th-TH"/>
        </w:rPr>
        <w:t>แผนการดำเนินงานและประมาณการค่าใช้จ่ายอื่นที่จำเป็นในการดำเนินการไกล่เกลี่ยข้อพิพาทตามกฎหมาย  ประจำเดือน</w:t>
      </w:r>
      <w:r>
        <w:rPr>
          <w:rFonts w:hint="cs" w:ascii="TH SarabunPSK" w:hAnsi="TH SarabunPSK" w:cs="TH SarabunPSK"/>
          <w:sz w:val="32"/>
          <w:szCs w:val="32"/>
          <w:cs/>
          <w:lang w:val="en-US" w:bidi="th-TH"/>
        </w:rPr>
        <w:t>......................</w:t>
      </w:r>
      <w:r>
        <w:rPr>
          <w:rFonts w:hint="cs" w:ascii="TH SarabunPSK" w:hAnsi="TH SarabunPSK" w:cs="TH SarabunPSK"/>
          <w:sz w:val="32"/>
          <w:szCs w:val="32"/>
          <w:cs/>
          <w:lang w:val="th-TH" w:bidi="th-TH"/>
        </w:rPr>
        <w:t>๒๕๖๖</w:t>
      </w:r>
    </w:p>
    <w:p>
      <w:pPr>
        <w:spacing w:after="0" w:line="240" w:lineRule="auto"/>
        <w:ind w:left="1440" w:hanging="1440" w:hangingChars="450"/>
        <w:rPr>
          <w:rFonts w:hint="default" w:ascii="TH SarabunPSK" w:hAnsi="TH SarabunPSK" w:cs="TH SarabunPSK"/>
          <w:sz w:val="32"/>
          <w:szCs w:val="32"/>
          <w:cs/>
          <w:lang w:val="en-US" w:bidi="th-TH"/>
        </w:rPr>
      </w:pPr>
      <w:r>
        <w:rPr>
          <w:rFonts w:hint="cs" w:ascii="TH SarabunPSK" w:hAnsi="TH SarabunPSK" w:cs="TH SarabunPSK"/>
          <w:sz w:val="32"/>
          <w:szCs w:val="32"/>
          <w:cs/>
          <w:lang w:val="en-US" w:bidi="th-TH"/>
        </w:rPr>
        <w:t xml:space="preserve">                  </w:t>
      </w:r>
      <w:r>
        <w:rPr>
          <w:rFonts w:hint="cs" w:ascii="TH SarabunPSK" w:hAnsi="TH SarabunPSK" w:cs="TH SarabunPSK"/>
          <w:sz w:val="32"/>
          <w:szCs w:val="32"/>
          <w:cs/>
          <w:lang w:val="th-TH" w:bidi="th-TH"/>
        </w:rPr>
        <w:t>๒</w:t>
      </w:r>
      <w:r>
        <w:rPr>
          <w:rFonts w:hint="cs" w:ascii="TH SarabunPSK" w:hAnsi="TH SarabunPSK" w:cs="TH SarabunPSK"/>
          <w:sz w:val="32"/>
          <w:szCs w:val="32"/>
          <w:cs/>
          <w:lang w:val="en-US" w:bidi="th-TH"/>
        </w:rPr>
        <w:t xml:space="preserve">. </w:t>
      </w:r>
      <w:r>
        <w:rPr>
          <w:rFonts w:hint="cs" w:ascii="TH SarabunPSK" w:hAnsi="TH SarabunPSK" w:cs="TH SarabunPSK"/>
          <w:sz w:val="32"/>
          <w:szCs w:val="32"/>
          <w:cs/>
          <w:lang w:val="th-TH" w:bidi="th-TH"/>
        </w:rPr>
        <w:t xml:space="preserve">รายงานการประชุมคณะทำงานบริหารประจำศูนย์ฯ ครั้งที่ </w:t>
      </w:r>
      <w:r>
        <w:rPr>
          <w:rFonts w:hint="cs" w:ascii="TH SarabunPSK" w:hAnsi="TH SarabunPSK" w:cs="TH SarabunPSK"/>
          <w:sz w:val="32"/>
          <w:szCs w:val="32"/>
          <w:cs/>
          <w:lang w:val="en-US" w:bidi="th-TH"/>
        </w:rPr>
        <w:t xml:space="preserve">............./ </w:t>
      </w:r>
      <w:r>
        <w:rPr>
          <w:rFonts w:hint="cs" w:ascii="TH SarabunPSK" w:hAnsi="TH SarabunPSK" w:cs="TH SarabunPSK"/>
          <w:sz w:val="32"/>
          <w:szCs w:val="32"/>
          <w:cs/>
          <w:lang w:val="th-TH" w:bidi="th-TH"/>
        </w:rPr>
        <w:t>๒๕๖๖</w:t>
      </w:r>
    </w:p>
    <w:p>
      <w:pPr>
        <w:spacing w:before="120" w:after="0" w:line="240" w:lineRule="auto"/>
        <w:ind w:left="0" w:leftChars="0" w:firstLine="1140" w:firstLineChars="0"/>
        <w:jc w:val="thaiDistribute"/>
        <w:rPr>
          <w:rFonts w:hint="default" w:ascii="TH SarabunPSK" w:hAnsi="TH SarabunPSK" w:cs="TH SarabunPSK"/>
          <w:sz w:val="32"/>
          <w:szCs w:val="32"/>
          <w:lang w:val="en-US"/>
        </w:rPr>
      </w:pPr>
      <w:r>
        <w:rPr>
          <w:rFonts w:ascii="TH SarabunPSK" w:hAnsi="TH SarabunPSK" w:cs="TH SarabunPSK"/>
          <w:sz w:val="32"/>
          <w:szCs w:val="32"/>
          <w:cs/>
          <w:lang w:val="th-TH" w:bidi="th-TH"/>
        </w:rPr>
        <w:t>ตามที่</w:t>
      </w:r>
      <w:r>
        <w:rPr>
          <w:rFonts w:hint="cs" w:ascii="TH SarabunPSK" w:hAnsi="TH SarabunPSK" w:cs="TH SarabunPSK"/>
          <w:sz w:val="32"/>
          <w:szCs w:val="32"/>
          <w:cs/>
          <w:lang w:val="th-TH" w:bidi="th-TH"/>
        </w:rPr>
        <w:t>อ้างถึง</w:t>
      </w:r>
      <w:r>
        <w:rPr>
          <w:rFonts w:hint="cs" w:ascii="TH SarabunPSK" w:hAnsi="TH SarabunPSK" w:cs="TH SarabunPSK"/>
          <w:sz w:val="32"/>
          <w:szCs w:val="32"/>
          <w:cs/>
          <w:lang w:val="en-US" w:bidi="th-TH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  <w:lang w:val="th-TH" w:bidi="th-TH"/>
        </w:rPr>
        <w:t>ศูนย์ไกล่เกลี่ยข้อพิพาทภาคประชาชน แขวง</w:t>
      </w:r>
      <w:r>
        <w:rPr>
          <w:rFonts w:ascii="TH SarabunPSK" w:hAnsi="TH SarabunPSK" w:cs="TH SarabunPSK"/>
          <w:sz w:val="32"/>
          <w:szCs w:val="32"/>
          <w:cs/>
        </w:rPr>
        <w:t>.............</w:t>
      </w:r>
      <w:r>
        <w:rPr>
          <w:rFonts w:hint="cs" w:ascii="TH SarabunPSK" w:hAnsi="TH SarabunPSK" w:cs="TH SarabunPSK"/>
          <w:sz w:val="32"/>
          <w:szCs w:val="32"/>
          <w:cs/>
          <w:lang w:val="en-US" w:bidi="th-TH"/>
        </w:rPr>
        <w:t>...................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hint="cs" w:ascii="TH SarabunPSK" w:hAnsi="TH SarabunPSK" w:cs="TH SarabunPSK"/>
          <w:sz w:val="32"/>
          <w:szCs w:val="32"/>
          <w:cs/>
          <w:lang w:val="en-US" w:bidi="th-TH"/>
        </w:rPr>
        <w:t>.......</w:t>
      </w:r>
      <w:r>
        <w:rPr>
          <w:rFonts w:ascii="TH SarabunPSK" w:hAnsi="TH SarabunPSK" w:cs="TH SarabunPSK"/>
          <w:sz w:val="32"/>
          <w:szCs w:val="32"/>
          <w:cs/>
        </w:rPr>
        <w:t>...</w:t>
      </w:r>
      <w:r>
        <w:rPr>
          <w:rFonts w:ascii="TH SarabunPSK" w:hAnsi="TH SarabunPSK" w:cs="TH SarabunPSK"/>
          <w:sz w:val="32"/>
          <w:szCs w:val="32"/>
          <w:cs/>
        </w:rPr>
        <w:br w:type="textWrapping"/>
      </w:r>
      <w:r>
        <w:rPr>
          <w:rFonts w:ascii="TH SarabunPSK" w:hAnsi="TH SarabunPSK" w:cs="TH SarabunPSK"/>
          <w:sz w:val="32"/>
          <w:szCs w:val="32"/>
          <w:cs/>
          <w:lang w:val="th-TH" w:bidi="th-TH"/>
        </w:rPr>
        <w:t>เขต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hint="cs" w:ascii="TH SarabunPSK" w:hAnsi="TH SarabunPSK" w:cs="TH SarabunPSK"/>
          <w:sz w:val="32"/>
          <w:szCs w:val="32"/>
          <w:cs/>
          <w:lang w:val="en-US" w:bidi="th-TH"/>
        </w:rPr>
        <w:t>.............</w:t>
      </w:r>
      <w:r>
        <w:rPr>
          <w:rFonts w:ascii="TH SarabunPSK" w:hAnsi="TH SarabunPSK" w:cs="TH SarabunPSK"/>
          <w:sz w:val="32"/>
          <w:szCs w:val="32"/>
          <w:cs/>
        </w:rPr>
        <w:t>....</w:t>
      </w:r>
      <w:r>
        <w:rPr>
          <w:rFonts w:hint="cs" w:ascii="TH SarabunPSK" w:hAnsi="TH SarabunPSK" w:cs="TH SarabunPSK"/>
          <w:sz w:val="32"/>
          <w:szCs w:val="32"/>
          <w:cs/>
          <w:lang w:val="en-US" w:bidi="th-TH"/>
        </w:rPr>
        <w:t>....</w:t>
      </w:r>
      <w:r>
        <w:rPr>
          <w:rFonts w:ascii="TH SarabunPSK" w:hAnsi="TH SarabunPSK" w:cs="TH SarabunPSK"/>
          <w:sz w:val="32"/>
          <w:szCs w:val="32"/>
          <w:cs/>
        </w:rPr>
        <w:t>..........</w:t>
      </w:r>
      <w:r>
        <w:rPr>
          <w:rFonts w:hint="cs" w:ascii="TH SarabunPSK" w:hAnsi="TH SarabunPSK" w:cs="TH SarabunPSK"/>
          <w:sz w:val="32"/>
          <w:szCs w:val="32"/>
          <w:cs/>
          <w:lang w:val="th-TH" w:bidi="th-TH"/>
        </w:rPr>
        <w:t>กรุงเทพมหาคร</w:t>
      </w:r>
      <w:r>
        <w:rPr>
          <w:rFonts w:hint="cs" w:ascii="TH SarabunPSK" w:hAnsi="TH SarabunPSK" w:cs="TH SarabunPSK"/>
          <w:sz w:val="32"/>
          <w:szCs w:val="32"/>
          <w:cs/>
          <w:lang w:val="en-US" w:bidi="th-TH"/>
        </w:rPr>
        <w:t xml:space="preserve"> ( ..................................) </w:t>
      </w:r>
      <w:r>
        <w:rPr>
          <w:rFonts w:hint="cs" w:ascii="TH SarabunPSK" w:hAnsi="TH SarabunPSK" w:cs="TH SarabunPSK"/>
          <w:sz w:val="32"/>
          <w:szCs w:val="32"/>
          <w:cs/>
          <w:lang w:val="th-TH" w:bidi="th-TH"/>
        </w:rPr>
        <w:t>มีภารกิจเกี่ยวกับการรับคำร้องขอไกล่เกลี่ยข้อพิพาท ดำเนินงานเกี่ยวกับการไกล่เกลี่ยข้อพิพาทภาคประชาชนตามกฎหมายว่าด้วยการไกล่เกลี่ยข้อพิพาท ประสานงานและสนับสนุนการดำเนินงานไกล่เกลี่ยข้อพิพาท การส่งเสริม และเผยแพร่ ประชาสัมพันธ์เกี่ยวกับการไกล่เกลี่ยข้อพิพาท โดยคณะทำงานบริหารประจำศูนย์ไกล่เกลี่ยข้อพิพาทภาคประชาชน มีหน้าที่จัดทำแผนการดำเนินงานและการใช้จ่ายงบประมาณของศูนย์ไกล่เกลี่ยข้อพิพาทภาคประชาชน นั้น</w:t>
      </w:r>
    </w:p>
    <w:p>
      <w:pPr>
        <w:spacing w:before="120" w:after="0" w:line="240" w:lineRule="auto"/>
        <w:ind w:left="0" w:leftChars="0" w:firstLine="1140" w:firstLineChars="0"/>
        <w:jc w:val="thaiDistribute"/>
        <w:rPr>
          <w:rFonts w:hint="default" w:ascii="TH SarabunIT๙" w:hAnsi="TH SarabunIT๙" w:eastAsia="+เนื้อความ" w:cs="TH SarabunIT๙"/>
          <w:spacing w:val="0"/>
          <w:sz w:val="32"/>
          <w:szCs w:val="32"/>
          <w:cs/>
          <w:lang w:val="th-TH" w:bidi="th-TH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3900170</wp:posOffset>
                </wp:positionH>
                <wp:positionV relativeFrom="paragraph">
                  <wp:posOffset>2432685</wp:posOffset>
                </wp:positionV>
                <wp:extent cx="1932940" cy="410210"/>
                <wp:effectExtent l="0" t="0" r="10160" b="8890"/>
                <wp:wrapNone/>
                <wp:docPr id="3" name="กล่องข้อความ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004435" y="9669145"/>
                          <a:ext cx="1932940" cy="4102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right"/>
                              <w:rPr>
                                <w:rFonts w:hint="default" w:ascii="TH SarabunIT๙" w:hAnsi="TH SarabunIT๙" w:cs="TH SarabunIT๙"/>
                                <w:sz w:val="32"/>
                                <w:szCs w:val="32"/>
                                <w:lang w:val="en-US" w:bidi="th-TH"/>
                              </w:rPr>
                            </w:pPr>
                            <w:r>
                              <w:rPr>
                                <w:rFonts w:hint="cs" w:ascii="TH SarabunIT๙" w:hAnsi="TH SarabunIT๙" w:cs="TH SarabunIT๙"/>
                                <w:sz w:val="32"/>
                                <w:szCs w:val="32"/>
                                <w:cs/>
                                <w:lang w:val="th-TH" w:bidi="th-TH"/>
                              </w:rPr>
                              <w:t>พ</w:t>
                            </w:r>
                            <w:r>
                              <w:rPr>
                                <w:rFonts w:hint="cs" w:ascii="TH SarabunIT๙" w:hAnsi="TH SarabunIT๙" w:cs="TH SarabunIT๙"/>
                                <w:sz w:val="32"/>
                                <w:szCs w:val="32"/>
                                <w:cs/>
                                <w:lang w:val="en-US" w:bidi="th-TH"/>
                              </w:rPr>
                              <w:t>.</w:t>
                            </w:r>
                            <w:r>
                              <w:rPr>
                                <w:rFonts w:hint="cs" w:ascii="TH SarabunIT๙" w:hAnsi="TH SarabunIT๙" w:cs="TH SarabunIT๙"/>
                                <w:sz w:val="32"/>
                                <w:szCs w:val="32"/>
                                <w:cs/>
                                <w:lang w:val="th-TH" w:bidi="th-TH"/>
                              </w:rPr>
                              <w:t>ศ</w:t>
                            </w:r>
                            <w:r>
                              <w:rPr>
                                <w:rFonts w:hint="cs" w:ascii="TH SarabunIT๙" w:hAnsi="TH SarabunIT๙" w:cs="TH SarabunIT๙"/>
                                <w:sz w:val="32"/>
                                <w:szCs w:val="32"/>
                                <w:cs/>
                                <w:lang w:val="en-US" w:bidi="th-TH"/>
                              </w:rPr>
                              <w:t>. 2562 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7.1pt;margin-top:191.55pt;height:32.3pt;width:152.2pt;z-index:251661312;mso-width-relative:page;mso-height-relative:page;" fillcolor="#FFFFFF [3201]" filled="t" stroked="f" coordsize="21600,21600" o:gfxdata="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NpD1qLXAAAACwEAAA8AAAAAAAAAAQAgAAAAIgAAAGRy&#10;cy9kb3ducmV2LnhtbFBLAQIUABQAAAAIAIdO4kALmN8KeAIAALYEAAAOAAAAAAAAAAEAIAAAACYB&#10;AABkcnMvZTJvRG9jLnhtbFBLBQYAAAAABgAGAFkBAAAQBg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hint="default" w:ascii="TH SarabunIT๙" w:hAnsi="TH SarabunIT๙" w:cs="TH SarabunIT๙"/>
                          <w:sz w:val="32"/>
                          <w:szCs w:val="32"/>
                          <w:lang w:val="en-US" w:bidi="th-TH"/>
                        </w:rPr>
                      </w:pPr>
                      <w:r>
                        <w:rPr>
                          <w:rFonts w:hint="cs" w:ascii="TH SarabunIT๙" w:hAnsi="TH SarabunIT๙" w:cs="TH SarabunIT๙"/>
                          <w:sz w:val="32"/>
                          <w:szCs w:val="32"/>
                          <w:cs/>
                          <w:lang w:val="th-TH" w:bidi="th-TH"/>
                        </w:rPr>
                        <w:t>พ</w:t>
                      </w:r>
                      <w:r>
                        <w:rPr>
                          <w:rFonts w:hint="cs" w:ascii="TH SarabunIT๙" w:hAnsi="TH SarabunIT๙" w:cs="TH SarabunIT๙"/>
                          <w:sz w:val="32"/>
                          <w:szCs w:val="32"/>
                          <w:cs/>
                          <w:lang w:val="en-US" w:bidi="th-TH"/>
                        </w:rPr>
                        <w:t>.</w:t>
                      </w:r>
                      <w:r>
                        <w:rPr>
                          <w:rFonts w:hint="cs" w:ascii="TH SarabunIT๙" w:hAnsi="TH SarabunIT๙" w:cs="TH SarabunIT๙"/>
                          <w:sz w:val="32"/>
                          <w:szCs w:val="32"/>
                          <w:cs/>
                          <w:lang w:val="th-TH" w:bidi="th-TH"/>
                        </w:rPr>
                        <w:t>ศ</w:t>
                      </w:r>
                      <w:r>
                        <w:rPr>
                          <w:rFonts w:hint="cs" w:ascii="TH SarabunIT๙" w:hAnsi="TH SarabunIT๙" w:cs="TH SarabunIT๙"/>
                          <w:sz w:val="32"/>
                          <w:szCs w:val="32"/>
                          <w:cs/>
                          <w:lang w:val="en-US" w:bidi="th-TH"/>
                        </w:rPr>
                        <w:t>. 2562 ...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sz w:val="32"/>
          <w:szCs w:val="32"/>
          <w:cs/>
          <w:lang w:val="th-TH" w:bidi="th-TH"/>
        </w:rPr>
        <w:t>ศูนย์ไกล่เกลี่ยข้อพิพาทภาคประชาชน</w:t>
      </w:r>
      <w:r>
        <w:rPr>
          <w:rFonts w:ascii="TH SarabunPSK" w:hAnsi="TH SarabunPSK" w:cs="TH SarabunPSK"/>
          <w:spacing w:val="-6"/>
          <w:sz w:val="32"/>
          <w:szCs w:val="32"/>
          <w:cs/>
          <w:lang w:val="th-TH" w:bidi="th-TH"/>
        </w:rPr>
        <w:t xml:space="preserve"> </w:t>
      </w:r>
      <w:r>
        <w:rPr>
          <w:rFonts w:hint="cs" w:ascii="TH SarabunPSK" w:hAnsi="TH SarabunPSK" w:cs="TH SarabunPSK"/>
          <w:spacing w:val="-6"/>
          <w:sz w:val="32"/>
          <w:szCs w:val="32"/>
          <w:cs/>
          <w:lang w:val="en-US" w:bidi="th-TH"/>
        </w:rPr>
        <w:t>(....</w:t>
      </w:r>
      <w:r>
        <w:rPr>
          <w:rFonts w:hint="cs" w:ascii="TH SarabunPSK" w:hAnsi="TH SarabunPSK" w:cs="TH SarabunPSK"/>
          <w:sz w:val="32"/>
          <w:szCs w:val="32"/>
          <w:cs/>
          <w:lang w:val="en-US" w:bidi="th-TH"/>
        </w:rPr>
        <w:t>..........................</w:t>
      </w:r>
      <w:r>
        <w:rPr>
          <w:rFonts w:hint="cs" w:ascii="TH SarabunPSK" w:hAnsi="TH SarabunPSK" w:cs="TH SarabunPSK"/>
          <w:spacing w:val="-6"/>
          <w:sz w:val="32"/>
          <w:szCs w:val="32"/>
          <w:cs/>
          <w:lang w:val="en-US" w:bidi="th-TH"/>
        </w:rPr>
        <w:t xml:space="preserve">.........) </w:t>
      </w:r>
      <w:r>
        <w:rPr>
          <w:rFonts w:hint="cs" w:ascii="TH SarabunPSK" w:hAnsi="TH SarabunPSK" w:cs="TH SarabunPSK"/>
          <w:spacing w:val="-6"/>
          <w:sz w:val="32"/>
          <w:szCs w:val="32"/>
          <w:cs/>
          <w:lang w:val="th-TH" w:bidi="th-TH"/>
        </w:rPr>
        <w:t>ได้มีการประชุมคณะทำงานบริหารประจำศูนย์ไกล่เกลี่ยข้อพิพาทภาคประชาชน ครั้งที่</w:t>
      </w:r>
      <w:r>
        <w:rPr>
          <w:rFonts w:hint="cs" w:ascii="TH SarabunPSK" w:hAnsi="TH SarabunPSK" w:cs="TH SarabunPSK"/>
          <w:spacing w:val="-6"/>
          <w:sz w:val="32"/>
          <w:szCs w:val="32"/>
          <w:cs/>
          <w:lang w:val="en-US" w:bidi="th-TH"/>
        </w:rPr>
        <w:t>............./...............</w:t>
      </w:r>
      <w:r>
        <w:rPr>
          <w:rFonts w:hint="cs" w:ascii="TH SarabunPSK" w:hAnsi="TH SarabunPSK" w:cs="TH SarabunPSK"/>
          <w:spacing w:val="-6"/>
          <w:sz w:val="32"/>
          <w:szCs w:val="32"/>
          <w:cs/>
          <w:lang w:val="th-TH" w:bidi="th-TH"/>
        </w:rPr>
        <w:t>เมื่อวันที่</w:t>
      </w:r>
      <w:r>
        <w:rPr>
          <w:rFonts w:hint="cs" w:ascii="TH SarabunPSK" w:hAnsi="TH SarabunPSK" w:cs="TH SarabunPSK"/>
          <w:spacing w:val="-6"/>
          <w:sz w:val="32"/>
          <w:szCs w:val="32"/>
          <w:cs/>
          <w:lang w:val="en-US" w:bidi="th-TH"/>
        </w:rPr>
        <w:t>...............................</w:t>
      </w:r>
      <w:r>
        <w:rPr>
          <w:rFonts w:hint="cs" w:ascii="TH SarabunPSK" w:hAnsi="TH SarabunPSK" w:cs="TH SarabunPSK"/>
          <w:spacing w:val="-6"/>
          <w:sz w:val="32"/>
          <w:szCs w:val="32"/>
          <w:cs/>
          <w:lang w:val="th-TH" w:bidi="th-TH"/>
        </w:rPr>
        <w:t>เพื่อกำหนดแผนการดำเนินงานและประมาณการค่าใช้จ่ายอื่นที่จำเป็นในการดำเนินการไกล่เกลี่ยข้อพิพาทตามกฎหมาย ประจำเดือน</w:t>
      </w:r>
      <w:r>
        <w:rPr>
          <w:rFonts w:hint="cs" w:ascii="TH SarabunPSK" w:hAnsi="TH SarabunPSK" w:cs="TH SarabunPSK"/>
          <w:spacing w:val="-6"/>
          <w:sz w:val="32"/>
          <w:szCs w:val="32"/>
          <w:cs/>
          <w:lang w:val="en-US" w:bidi="th-TH"/>
        </w:rPr>
        <w:t>.......................</w:t>
      </w:r>
      <w:r>
        <w:rPr>
          <w:rFonts w:hint="cs" w:ascii="TH SarabunPSK" w:hAnsi="TH SarabunPSK" w:cs="TH SarabunPSK"/>
          <w:spacing w:val="-6"/>
          <w:sz w:val="32"/>
          <w:szCs w:val="32"/>
          <w:cs/>
          <w:lang w:val="th-TH" w:bidi="th-TH"/>
        </w:rPr>
        <w:t>๒๕๖๖ เป็นเงินทั้งสิ้น</w:t>
      </w:r>
      <w:r>
        <w:rPr>
          <w:rFonts w:hint="cs" w:ascii="TH SarabunPSK" w:hAnsi="TH SarabunPSK" w:cs="TH SarabunPSK"/>
          <w:spacing w:val="-6"/>
          <w:sz w:val="32"/>
          <w:szCs w:val="32"/>
          <w:cs/>
          <w:lang w:val="en-US" w:bidi="th-TH"/>
        </w:rPr>
        <w:t>............................</w:t>
      </w:r>
      <w:r>
        <w:rPr>
          <w:rFonts w:hint="cs" w:ascii="TH SarabunPSK" w:hAnsi="TH SarabunPSK" w:cs="TH SarabunPSK"/>
          <w:spacing w:val="-6"/>
          <w:sz w:val="32"/>
          <w:szCs w:val="32"/>
          <w:cs/>
          <w:lang w:val="th-TH" w:bidi="th-TH"/>
        </w:rPr>
        <w:t xml:space="preserve">บาท </w:t>
      </w:r>
      <w:r>
        <w:rPr>
          <w:rFonts w:hint="cs" w:ascii="TH SarabunPSK" w:hAnsi="TH SarabunPSK" w:cs="TH SarabunPSK"/>
          <w:spacing w:val="-6"/>
          <w:sz w:val="32"/>
          <w:szCs w:val="32"/>
          <w:cs/>
          <w:lang w:val="en-US" w:bidi="th-TH"/>
        </w:rPr>
        <w:t xml:space="preserve">(.................................) </w:t>
      </w:r>
      <w:r>
        <w:rPr>
          <w:rFonts w:hint="cs" w:ascii="TH SarabunPSK" w:hAnsi="TH SarabunPSK" w:cs="TH SarabunPSK"/>
          <w:spacing w:val="-6"/>
          <w:sz w:val="32"/>
          <w:szCs w:val="32"/>
          <w:cs/>
          <w:lang w:val="th-TH" w:bidi="th-TH"/>
        </w:rPr>
        <w:t>รายละเอียดปรากฏ</w:t>
      </w:r>
      <w:r>
        <w:rPr>
          <w:rFonts w:hint="cs" w:ascii="TH SarabunPSK" w:hAnsi="TH SarabunPSK" w:cs="TH SarabunPSK"/>
          <w:spacing w:val="-6"/>
          <w:sz w:val="32"/>
          <w:szCs w:val="32"/>
          <w:cs/>
          <w:lang w:val="th-TH" w:bidi="th-TH"/>
        </w:rPr>
        <w:br w:type="textWrapping"/>
      </w:r>
      <w:r>
        <w:rPr>
          <w:rFonts w:hint="cs" w:ascii="TH SarabunPSK" w:hAnsi="TH SarabunPSK" w:cs="TH SarabunPSK"/>
          <w:spacing w:val="-6"/>
          <w:sz w:val="32"/>
          <w:szCs w:val="32"/>
          <w:cs/>
          <w:lang w:val="th-TH" w:bidi="th-TH"/>
        </w:rPr>
        <w:t>ตามสิ่งที่ส่งมาด้วย โ</w:t>
      </w:r>
      <w:r>
        <w:rPr>
          <w:rFonts w:hint="cs" w:ascii="TH SarabunPSK" w:hAnsi="TH SarabunPSK" w:eastAsia="+เนื้อความ" w:cs="TH SarabunPSK"/>
          <w:spacing w:val="0"/>
          <w:sz w:val="32"/>
          <w:szCs w:val="32"/>
          <w:cs/>
          <w:lang w:val="th-TH" w:bidi="th-TH"/>
        </w:rPr>
        <w:t>ดยเบิกจ่ายจากงบประมาณประจำปี</w:t>
      </w:r>
      <w:r>
        <w:rPr>
          <w:rFonts w:hint="cs" w:ascii="TH SarabunPSK" w:hAnsi="TH SarabunPSK" w:eastAsia="+เนื้อความ" w:cs="TH SarabunPSK"/>
          <w:spacing w:val="0"/>
          <w:sz w:val="32"/>
          <w:szCs w:val="32"/>
          <w:cs/>
          <w:lang w:val="en-US" w:bidi="th-TH"/>
        </w:rPr>
        <w:t xml:space="preserve"> </w:t>
      </w:r>
      <w:r>
        <w:rPr>
          <w:rFonts w:hint="cs" w:ascii="TH SarabunPSK" w:hAnsi="TH SarabunPSK" w:eastAsia="+เนื้อความ" w:cs="TH SarabunPSK"/>
          <w:spacing w:val="0"/>
          <w:sz w:val="32"/>
          <w:szCs w:val="32"/>
          <w:cs/>
          <w:lang w:val="th-TH" w:bidi="th-TH"/>
        </w:rPr>
        <w:t>พ</w:t>
      </w:r>
      <w:r>
        <w:rPr>
          <w:rFonts w:hint="cs" w:ascii="TH SarabunPSK" w:hAnsi="TH SarabunPSK" w:eastAsia="+เนื้อความ" w:cs="TH SarabunPSK"/>
          <w:spacing w:val="0"/>
          <w:sz w:val="32"/>
          <w:szCs w:val="32"/>
          <w:cs/>
          <w:lang w:val="en-US" w:bidi="th-TH"/>
        </w:rPr>
        <w:t>.</w:t>
      </w:r>
      <w:r>
        <w:rPr>
          <w:rFonts w:hint="cs" w:ascii="TH SarabunPSK" w:hAnsi="TH SarabunPSK" w:eastAsia="+เนื้อความ" w:cs="TH SarabunPSK"/>
          <w:spacing w:val="0"/>
          <w:sz w:val="32"/>
          <w:szCs w:val="32"/>
          <w:cs/>
          <w:lang w:val="th-TH" w:bidi="th-TH"/>
        </w:rPr>
        <w:t>ศ</w:t>
      </w:r>
      <w:r>
        <w:rPr>
          <w:rFonts w:hint="cs" w:ascii="TH SarabunPSK" w:hAnsi="TH SarabunPSK" w:eastAsia="+เนื้อความ" w:cs="TH SarabunPSK"/>
          <w:spacing w:val="0"/>
          <w:sz w:val="32"/>
          <w:szCs w:val="32"/>
          <w:cs/>
          <w:lang w:val="en-US" w:bidi="th-TH"/>
        </w:rPr>
        <w:t>.</w:t>
      </w:r>
      <w:r>
        <w:rPr>
          <w:rFonts w:hint="cs" w:ascii="TH SarabunPSK" w:hAnsi="TH SarabunPSK" w:eastAsia="+เนื้อความ" w:cs="TH SarabunPSK"/>
          <w:spacing w:val="0"/>
          <w:sz w:val="32"/>
          <w:szCs w:val="32"/>
          <w:cs/>
          <w:lang w:val="th-TH" w:bidi="th-TH"/>
        </w:rPr>
        <w:t xml:space="preserve"> ๒๕๖๖</w:t>
      </w:r>
      <w:r>
        <w:rPr>
          <w:rFonts w:hint="cs" w:ascii="TH SarabunPSK" w:hAnsi="TH SarabunPSK" w:eastAsia="+เนื้อความ" w:cs="TH SarabunPSK"/>
          <w:spacing w:val="0"/>
          <w:sz w:val="32"/>
          <w:szCs w:val="32"/>
          <w:cs/>
          <w:lang w:val="en-US" w:bidi="th-TH"/>
        </w:rPr>
        <w:t xml:space="preserve"> </w:t>
      </w:r>
      <w:r>
        <w:rPr>
          <w:rFonts w:hint="default" w:ascii="TH SarabunIT๙" w:hAnsi="TH SarabunIT๙" w:eastAsia="+เนื้อความ" w:cs="TH SarabunIT๙"/>
          <w:spacing w:val="0"/>
          <w:sz w:val="32"/>
          <w:szCs w:val="32"/>
          <w:cs/>
          <w:lang w:val="th-TH" w:bidi="th-TH"/>
        </w:rPr>
        <w:t>ยุทธศาสตร์จัดสรร</w:t>
      </w:r>
      <w:r>
        <w:rPr>
          <w:rFonts w:hint="default" w:ascii="TH SarabunIT๙" w:hAnsi="TH SarabunIT๙" w:eastAsia="+เนื้อความ" w:cs="TH SarabunIT๙"/>
          <w:spacing w:val="0"/>
          <w:sz w:val="32"/>
          <w:szCs w:val="32"/>
          <w:lang w:val="en-US"/>
        </w:rPr>
        <w:t xml:space="preserve"> : </w:t>
      </w:r>
      <w:r>
        <w:rPr>
          <w:rFonts w:hint="default" w:ascii="TH SarabunIT๙" w:hAnsi="TH SarabunIT๙" w:eastAsia="+เนื้อความ" w:cs="TH SarabunIT๙"/>
          <w:spacing w:val="0"/>
          <w:sz w:val="32"/>
          <w:szCs w:val="32"/>
          <w:cs/>
          <w:lang w:val="th-TH" w:bidi="th-TH"/>
        </w:rPr>
        <w:t>ยุทธศาสตร์ด้านการปรับสมดุลและพัฒนาระบบการบริหารจัดการภาครัฐ</w:t>
      </w:r>
      <w:r>
        <w:rPr>
          <w:rFonts w:hint="default" w:ascii="TH SarabunIT๙" w:hAnsi="TH SarabunIT๙" w:eastAsia="+เนื้อความ" w:cs="TH SarabunIT๙"/>
          <w:spacing w:val="0"/>
          <w:sz w:val="32"/>
          <w:szCs w:val="32"/>
          <w:lang w:val="en-US"/>
        </w:rPr>
        <w:t xml:space="preserve"> </w:t>
      </w:r>
      <w:r>
        <w:rPr>
          <w:rFonts w:hint="default" w:ascii="TH SarabunIT๙" w:hAnsi="TH SarabunIT๙" w:eastAsia="+เนื้อความ" w:cs="TH SarabunIT๙"/>
          <w:spacing w:val="0"/>
          <w:sz w:val="32"/>
          <w:szCs w:val="32"/>
          <w:cs/>
          <w:lang w:val="th-TH" w:bidi="th-TH"/>
        </w:rPr>
        <w:t>แผนงาน</w:t>
      </w:r>
      <w:r>
        <w:rPr>
          <w:rFonts w:hint="default" w:ascii="TH SarabunIT๙" w:hAnsi="TH SarabunIT๙" w:eastAsia="+เนื้อความ" w:cs="TH SarabunIT๙"/>
          <w:spacing w:val="0"/>
          <w:sz w:val="32"/>
          <w:szCs w:val="32"/>
          <w:lang w:val="en-US"/>
        </w:rPr>
        <w:t xml:space="preserve"> : </w:t>
      </w:r>
      <w:r>
        <w:rPr>
          <w:rFonts w:hint="default" w:ascii="TH SarabunIT๙" w:hAnsi="TH SarabunIT๙" w:eastAsia="+เนื้อความ" w:cs="TH SarabunIT๙"/>
          <w:spacing w:val="0"/>
          <w:sz w:val="32"/>
          <w:szCs w:val="32"/>
          <w:cs/>
          <w:lang w:val="th-TH" w:bidi="th-TH"/>
        </w:rPr>
        <w:t>ยุทธศาสตร์การพัฒนากฎหมายและกระบวน</w:t>
      </w:r>
      <w:r>
        <w:rPr>
          <w:rFonts w:hint="default" w:ascii="TH SarabunIT๙" w:hAnsi="TH SarabunIT๙" w:eastAsia="+เนื้อความ" w:cs="TH SarabunIT๙"/>
          <w:spacing w:val="0"/>
          <w:sz w:val="32"/>
          <w:szCs w:val="32"/>
          <w:cs/>
          <w:lang w:val="th-TH" w:bidi="th-TH"/>
        </w:rPr>
        <w:br w:type="textWrapping"/>
      </w:r>
      <w:r>
        <w:rPr>
          <w:rFonts w:hint="default" w:ascii="TH SarabunIT๙" w:hAnsi="TH SarabunIT๙" w:eastAsia="+เนื้อความ" w:cs="TH SarabunIT๙"/>
          <w:spacing w:val="0"/>
          <w:sz w:val="32"/>
          <w:szCs w:val="32"/>
          <w:cs/>
          <w:lang w:val="th-TH" w:bidi="th-TH"/>
        </w:rPr>
        <w:t>การยุติธรรม</w:t>
      </w:r>
      <w:r>
        <w:rPr>
          <w:rFonts w:hint="default" w:ascii="TH SarabunIT๙" w:hAnsi="TH SarabunIT๙" w:eastAsia="+เนื้อความ" w:cs="TH SarabunIT๙"/>
          <w:spacing w:val="0"/>
          <w:sz w:val="32"/>
          <w:szCs w:val="32"/>
          <w:lang w:val="en-US"/>
        </w:rPr>
        <w:t xml:space="preserve"> </w:t>
      </w:r>
      <w:r>
        <w:rPr>
          <w:rFonts w:hint="default" w:ascii="TH SarabunIT๙" w:hAnsi="TH SarabunIT๙" w:eastAsia="+เนื้อความ" w:cs="TH SarabunIT๙"/>
          <w:spacing w:val="0"/>
          <w:sz w:val="32"/>
          <w:szCs w:val="32"/>
          <w:cs/>
          <w:lang w:val="th-TH" w:bidi="th-TH"/>
        </w:rPr>
        <w:t>โครงการ</w:t>
      </w:r>
      <w:r>
        <w:rPr>
          <w:rFonts w:hint="default" w:ascii="TH SarabunIT๙" w:hAnsi="TH SarabunIT๙" w:eastAsia="+เนื้อความ" w:cs="TH SarabunIT๙"/>
          <w:spacing w:val="0"/>
          <w:sz w:val="32"/>
          <w:szCs w:val="32"/>
          <w:lang w:val="en-US"/>
        </w:rPr>
        <w:t xml:space="preserve"> :</w:t>
      </w:r>
      <w:r>
        <w:rPr>
          <w:rFonts w:hint="default" w:ascii="TH SarabunIT๙" w:hAnsi="TH SarabunIT๙" w:eastAsia="+เนื้อความ" w:cs="TH SarabunIT๙"/>
          <w:spacing w:val="0"/>
          <w:sz w:val="32"/>
          <w:szCs w:val="32"/>
          <w:cs/>
          <w:lang w:val="th-TH" w:bidi="th-TH"/>
        </w:rPr>
        <w:t>ขับเคลื่อนการดำเนินงานด้านสิทธิและเสรีภาพและสิทธิมนุษยชนตามบทบัญญัติ</w:t>
      </w:r>
      <w:r>
        <w:rPr>
          <w:rFonts w:hint="default" w:ascii="TH SarabunIT๙" w:hAnsi="TH SarabunIT๙" w:eastAsia="+เนื้อความ" w:cs="TH SarabunIT๙"/>
          <w:spacing w:val="0"/>
          <w:sz w:val="32"/>
          <w:szCs w:val="32"/>
          <w:cs/>
          <w:lang w:val="th-TH" w:bidi="th-TH"/>
        </w:rPr>
        <w:br w:type="textWrapping"/>
      </w:r>
      <w:r>
        <w:rPr>
          <w:rFonts w:hint="default" w:ascii="TH SarabunIT๙" w:hAnsi="TH SarabunIT๙" w:eastAsia="+เนื้อความ" w:cs="TH SarabunIT๙"/>
          <w:spacing w:val="0"/>
          <w:sz w:val="32"/>
          <w:szCs w:val="32"/>
          <w:cs/>
          <w:lang w:val="th-TH" w:bidi="th-TH"/>
        </w:rPr>
        <w:t>แห่งกฎหมาย</w:t>
      </w:r>
      <w:r>
        <w:rPr>
          <w:rFonts w:hint="default" w:ascii="TH SarabunIT๙" w:hAnsi="TH SarabunIT๙" w:eastAsia="+เนื้อความ" w:cs="TH SarabunIT๙"/>
          <w:spacing w:val="0"/>
          <w:sz w:val="32"/>
          <w:szCs w:val="32"/>
          <w:lang w:val="en-US"/>
        </w:rPr>
        <w:t xml:space="preserve"> </w:t>
      </w:r>
      <w:r>
        <w:rPr>
          <w:rFonts w:hint="default" w:ascii="TH SarabunIT๙" w:hAnsi="TH SarabunIT๙" w:eastAsia="+เนื้อความ" w:cs="TH SarabunIT๙"/>
          <w:spacing w:val="0"/>
          <w:sz w:val="32"/>
          <w:szCs w:val="32"/>
          <w:cs/>
          <w:lang w:val="th-TH" w:bidi="th-TH"/>
        </w:rPr>
        <w:t>กิจกรรม</w:t>
      </w:r>
      <w:r>
        <w:rPr>
          <w:rFonts w:hint="default" w:ascii="TH SarabunIT๙" w:hAnsi="TH SarabunIT๙" w:eastAsia="+เนื้อความ" w:cs="TH SarabunIT๙"/>
          <w:spacing w:val="0"/>
          <w:sz w:val="32"/>
          <w:szCs w:val="32"/>
          <w:lang w:val="en-US"/>
        </w:rPr>
        <w:t xml:space="preserve"> : </w:t>
      </w:r>
      <w:r>
        <w:rPr>
          <w:rFonts w:hint="default" w:ascii="TH SarabunIT๙" w:hAnsi="TH SarabunIT๙" w:eastAsia="+เนื้อความ" w:cs="TH SarabunIT๙"/>
          <w:spacing w:val="0"/>
          <w:sz w:val="32"/>
          <w:szCs w:val="32"/>
          <w:cs/>
          <w:lang w:val="th-TH" w:bidi="th-TH"/>
        </w:rPr>
        <w:t>การขับเคลื่อนการดำเนินงานด้านสิทธิเสรีภาพและสิทธิมนุษยชนตามบทบัญญัติ</w:t>
      </w:r>
      <w:r>
        <w:rPr>
          <w:rFonts w:hint="default" w:ascii="TH SarabunIT๙" w:hAnsi="TH SarabunIT๙" w:eastAsia="+เนื้อความ" w:cs="TH SarabunIT๙"/>
          <w:spacing w:val="0"/>
          <w:sz w:val="32"/>
          <w:szCs w:val="32"/>
          <w:cs/>
          <w:lang w:val="th-TH" w:bidi="th-TH"/>
        </w:rPr>
        <w:br w:type="textWrapping"/>
      </w:r>
      <w:r>
        <w:rPr>
          <w:rFonts w:hint="default" w:ascii="TH SarabunIT๙" w:hAnsi="TH SarabunIT๙" w:eastAsia="+เนื้อความ" w:cs="TH SarabunIT๙"/>
          <w:spacing w:val="0"/>
          <w:sz w:val="32"/>
          <w:szCs w:val="32"/>
          <w:cs/>
          <w:lang w:val="th-TH" w:bidi="th-TH"/>
        </w:rPr>
        <w:t>แห่งกฎหมาย</w:t>
      </w:r>
      <w:r>
        <w:rPr>
          <w:rFonts w:hint="default" w:ascii="TH SarabunIT๙" w:hAnsi="TH SarabunIT๙" w:eastAsia="+เนื้อความ" w:cs="TH SarabunIT๙"/>
          <w:spacing w:val="0"/>
          <w:sz w:val="32"/>
          <w:szCs w:val="32"/>
          <w:lang w:val="en-US"/>
        </w:rPr>
        <w:t xml:space="preserve"> </w:t>
      </w:r>
      <w:r>
        <w:rPr>
          <w:rFonts w:hint="default" w:ascii="TH SarabunIT๙" w:hAnsi="TH SarabunIT๙" w:eastAsia="+เนื้อความ" w:cs="TH SarabunIT๙"/>
          <w:spacing w:val="0"/>
          <w:sz w:val="32"/>
          <w:szCs w:val="32"/>
          <w:cs/>
          <w:lang w:val="th-TH" w:bidi="th-TH"/>
        </w:rPr>
        <w:t>งบรายจ่ายอื่นโครงการขับเคลื่อนการดำเนินงานตามพระราชบัญญัติการไกล่เกลี่ยข้อพิพาท</w:t>
      </w:r>
      <w:r>
        <w:rPr>
          <w:rFonts w:hint="default" w:ascii="TH SarabunIT๙" w:hAnsi="TH SarabunIT๙" w:eastAsia="+เนื้อความ" w:cs="TH SarabunIT๙"/>
          <w:spacing w:val="0"/>
          <w:sz w:val="32"/>
          <w:szCs w:val="32"/>
          <w:lang w:val="en-US"/>
        </w:rPr>
        <w:t xml:space="preserve"> </w:t>
      </w:r>
      <w:r>
        <w:rPr>
          <w:rFonts w:hint="default" w:ascii="TH SarabunIT๙" w:hAnsi="TH SarabunIT๙" w:eastAsia="+เนื้อความ" w:cs="TH SarabunIT๙"/>
          <w:spacing w:val="0"/>
          <w:sz w:val="32"/>
          <w:szCs w:val="32"/>
          <w:lang w:val="en-US"/>
        </w:rPr>
        <w:br w:type="textWrapping"/>
      </w:r>
      <w:r>
        <w:rPr>
          <w:rFonts w:hint="default" w:ascii="TH SarabunIT๙" w:hAnsi="TH SarabunIT๙" w:eastAsia="+เนื้อความ" w:cs="TH SarabunIT๙"/>
          <w:spacing w:val="0"/>
          <w:sz w:val="32"/>
          <w:szCs w:val="32"/>
          <w:cs/>
          <w:lang w:val="th-TH" w:bidi="th-TH"/>
        </w:rPr>
        <w:t>พ</w:t>
      </w:r>
      <w:r>
        <w:rPr>
          <w:rFonts w:hint="default" w:ascii="TH SarabunIT๙" w:hAnsi="TH SarabunIT๙" w:eastAsia="+เนื้อความ" w:cs="TH SarabunIT๙"/>
          <w:spacing w:val="0"/>
          <w:sz w:val="32"/>
          <w:szCs w:val="32"/>
          <w:lang w:val="en-US"/>
        </w:rPr>
        <w:t>.</w:t>
      </w:r>
      <w:r>
        <w:rPr>
          <w:rFonts w:hint="default" w:ascii="TH SarabunIT๙" w:hAnsi="TH SarabunIT๙" w:eastAsia="+เนื้อความ" w:cs="TH SarabunIT๙"/>
          <w:spacing w:val="0"/>
          <w:sz w:val="32"/>
          <w:szCs w:val="32"/>
          <w:cs/>
          <w:lang w:val="th-TH" w:bidi="th-TH"/>
        </w:rPr>
        <w:t>ศ</w:t>
      </w:r>
      <w:r>
        <w:rPr>
          <w:rFonts w:hint="default" w:ascii="TH SarabunIT๙" w:hAnsi="TH SarabunIT๙" w:eastAsia="+เนื้อความ" w:cs="TH SarabunIT๙"/>
          <w:spacing w:val="0"/>
          <w:sz w:val="32"/>
          <w:szCs w:val="32"/>
          <w:lang w:val="en-US"/>
        </w:rPr>
        <w:t xml:space="preserve">. </w:t>
      </w:r>
      <w:r>
        <w:rPr>
          <w:rFonts w:hint="default" w:ascii="TH SarabunIT๙" w:hAnsi="TH SarabunIT๙" w:eastAsia="+เนื้อความ" w:cs="TH SarabunIT๙"/>
          <w:spacing w:val="0"/>
          <w:sz w:val="32"/>
          <w:szCs w:val="32"/>
          <w:cs/>
          <w:lang w:val="th-TH" w:bidi="th-TH"/>
        </w:rPr>
        <w:t>๒๕๖๒</w:t>
      </w:r>
      <w:r>
        <w:rPr>
          <w:rFonts w:hint="default" w:ascii="TH SarabunIT๙" w:hAnsi="TH SarabunIT๙" w:eastAsia="+เนื้อความ" w:cs="TH SarabunIT๙"/>
          <w:spacing w:val="0"/>
          <w:sz w:val="32"/>
          <w:szCs w:val="32"/>
          <w:lang w:val="en-US"/>
        </w:rPr>
        <w:t xml:space="preserve"> </w:t>
      </w:r>
      <w:r>
        <w:rPr>
          <w:rFonts w:hint="default" w:ascii="TH SarabunIT๙" w:hAnsi="TH SarabunIT๙" w:eastAsia="+เนื้อความ" w:cs="TH SarabunIT๙"/>
          <w:spacing w:val="0"/>
          <w:sz w:val="32"/>
          <w:szCs w:val="32"/>
          <w:cs/>
          <w:lang w:val="th-TH" w:bidi="th-TH"/>
        </w:rPr>
        <w:t>รายการค่าใช้จ่าย</w:t>
      </w:r>
      <w:r>
        <w:rPr>
          <w:rFonts w:hint="default" w:ascii="TH SarabunIT๙" w:hAnsi="TH SarabunIT๙" w:eastAsia="+เนื้อความ" w:cs="TH SarabunIT๙"/>
          <w:spacing w:val="0"/>
          <w:sz w:val="32"/>
          <w:szCs w:val="32"/>
          <w:lang w:val="en-US"/>
        </w:rPr>
        <w:t xml:space="preserve"> </w:t>
      </w:r>
      <w:r>
        <w:rPr>
          <w:rFonts w:hint="default" w:ascii="TH SarabunIT๙" w:hAnsi="TH SarabunIT๙" w:eastAsia="+เนื้อความ" w:cs="TH SarabunIT๙"/>
          <w:spacing w:val="0"/>
          <w:sz w:val="32"/>
          <w:szCs w:val="32"/>
          <w:cs/>
          <w:lang w:val="th-TH" w:bidi="th-TH"/>
        </w:rPr>
        <w:t>กิจกรรมที่</w:t>
      </w:r>
      <w:r>
        <w:rPr>
          <w:rFonts w:hint="default" w:ascii="TH SarabunIT๙" w:hAnsi="TH SarabunIT๙" w:eastAsia="+เนื้อความ" w:cs="TH SarabunIT๙"/>
          <w:spacing w:val="0"/>
          <w:sz w:val="32"/>
          <w:szCs w:val="32"/>
          <w:lang w:val="en-US"/>
        </w:rPr>
        <w:t xml:space="preserve"> 3 </w:t>
      </w:r>
      <w:r>
        <w:rPr>
          <w:rFonts w:hint="default" w:ascii="TH SarabunIT๙" w:hAnsi="TH SarabunIT๙" w:eastAsia="+เนื้อความ" w:cs="TH SarabunIT๙"/>
          <w:spacing w:val="0"/>
          <w:sz w:val="32"/>
          <w:szCs w:val="32"/>
          <w:cs/>
          <w:lang w:val="th-TH" w:bidi="th-TH"/>
        </w:rPr>
        <w:t>สนับสนุนการจัดกระบวนการไกล่เกลี่ยข้อพิพาทของกรมคุ้มครองสิทธิและเสรีภาพ</w:t>
      </w:r>
      <w:r>
        <w:rPr>
          <w:rFonts w:hint="default" w:ascii="TH SarabunIT๙" w:hAnsi="TH SarabunIT๙" w:eastAsia="+เนื้อความ" w:cs="TH SarabunIT๙"/>
          <w:spacing w:val="0"/>
          <w:sz w:val="32"/>
          <w:szCs w:val="32"/>
          <w:lang w:val="en-US"/>
        </w:rPr>
        <w:t xml:space="preserve"> </w:t>
      </w:r>
      <w:r>
        <w:rPr>
          <w:rFonts w:hint="default" w:ascii="TH SarabunIT๙" w:hAnsi="TH SarabunIT๙" w:eastAsia="+เนื้อความ" w:cs="TH SarabunIT๙"/>
          <w:spacing w:val="0"/>
          <w:sz w:val="32"/>
          <w:szCs w:val="32"/>
          <w:cs/>
          <w:lang w:val="th-TH" w:bidi="th-TH"/>
        </w:rPr>
        <w:t>สำนักงานยุติธรรมจังหวัด</w:t>
      </w:r>
      <w:r>
        <w:rPr>
          <w:rFonts w:hint="default" w:ascii="TH SarabunIT๙" w:hAnsi="TH SarabunIT๙" w:eastAsia="+เนื้อความ" w:cs="TH SarabunIT๙"/>
          <w:spacing w:val="0"/>
          <w:sz w:val="32"/>
          <w:szCs w:val="32"/>
          <w:lang w:val="en-US"/>
        </w:rPr>
        <w:t xml:space="preserve"> </w:t>
      </w:r>
      <w:r>
        <w:rPr>
          <w:rFonts w:hint="default" w:ascii="TH SarabunIT๙" w:hAnsi="TH SarabunIT๙" w:eastAsia="+เนื้อความ" w:cs="TH SarabunIT๙"/>
          <w:spacing w:val="0"/>
          <w:sz w:val="32"/>
          <w:szCs w:val="32"/>
          <w:cs/>
          <w:lang w:val="th-TH" w:bidi="th-TH"/>
        </w:rPr>
        <w:t>และศูนย์ไกล่เกลี่ยข้อพิพาทภาคประชาชน</w:t>
      </w:r>
    </w:p>
    <w:p>
      <w:pPr>
        <w:spacing w:before="120" w:after="0" w:line="240" w:lineRule="auto"/>
        <w:ind w:left="0" w:leftChars="0" w:firstLine="1140" w:firstLineChars="0"/>
        <w:jc w:val="thaiDistribute"/>
        <w:rPr>
          <w:rFonts w:hint="default" w:ascii="TH SarabunIT๙" w:hAnsi="TH SarabunIT๙" w:eastAsia="+เนื้อความ" w:cs="TH SarabunIT๙"/>
          <w:spacing w:val="0"/>
          <w:sz w:val="32"/>
          <w:szCs w:val="32"/>
          <w:cs/>
          <w:lang w:val="en-US" w:bidi="th-TH"/>
        </w:rPr>
      </w:pPr>
      <w:r>
        <w:rPr>
          <w:rFonts w:hint="cs" w:ascii="TH SarabunIT๙" w:hAnsi="TH SarabunIT๙" w:eastAsia="+เนื้อความ" w:cs="TH SarabunIT๙"/>
          <w:spacing w:val="0"/>
          <w:sz w:val="32"/>
          <w:szCs w:val="32"/>
          <w:cs/>
          <w:lang w:val="th-TH" w:bidi="th-TH"/>
        </w:rPr>
        <w:t>จึงเรียนมาเพื่อโปรดพิจารณาอนุมัติ</w:t>
      </w:r>
    </w:p>
    <w:p>
      <w:pPr>
        <w:spacing w:before="120" w:after="0" w:line="240" w:lineRule="auto"/>
        <w:ind w:firstLine="720"/>
        <w:jc w:val="thaiDistribute"/>
        <w:rPr>
          <w:rFonts w:hint="default" w:ascii="TH SarabunPSK" w:hAnsi="TH SarabunPSK" w:eastAsia="+เนื้อความ" w:cs="TH SarabunPSK"/>
          <w:spacing w:val="0"/>
          <w:sz w:val="32"/>
          <w:szCs w:val="32"/>
          <w:cs/>
          <w:lang w:val="en-US"/>
        </w:rPr>
      </w:pPr>
    </w:p>
    <w:p>
      <w:pPr>
        <w:spacing w:after="0" w:line="240" w:lineRule="auto"/>
        <w:ind w:firstLine="720"/>
        <w:rPr>
          <w:rFonts w:ascii="TH SarabunPSK" w:hAnsi="TH SarabunPSK" w:cs="TH SarabunPSK"/>
          <w:sz w:val="16"/>
          <w:szCs w:val="16"/>
        </w:rPr>
      </w:pPr>
    </w:p>
    <w:p>
      <w:pPr>
        <w:spacing w:after="0" w:line="240" w:lineRule="auto"/>
        <w:ind w:firstLine="72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                   </w:t>
      </w:r>
      <w:r>
        <w:rPr>
          <w:rFonts w:ascii="TH SarabunPSK" w:hAnsi="TH SarabunPSK" w:cs="TH SarabunPSK"/>
          <w:sz w:val="32"/>
          <w:szCs w:val="32"/>
          <w:cs/>
          <w:lang w:val="th-TH" w:bidi="th-TH"/>
        </w:rPr>
        <w:t>ขอแสดงความนับถือ</w:t>
      </w:r>
    </w:p>
    <w:p>
      <w:pPr>
        <w:spacing w:after="0" w:line="240" w:lineRule="auto"/>
        <w:ind w:firstLine="720"/>
        <w:jc w:val="center"/>
        <w:rPr>
          <w:rFonts w:ascii="TH SarabunPSK" w:hAnsi="TH SarabunPSK" w:cs="TH SarabunPSK"/>
          <w:sz w:val="16"/>
          <w:szCs w:val="16"/>
        </w:rPr>
      </w:pPr>
    </w:p>
    <w:p>
      <w:pPr>
        <w:spacing w:after="0" w:line="240" w:lineRule="auto"/>
        <w:ind w:firstLine="720"/>
        <w:jc w:val="center"/>
        <w:rPr>
          <w:rFonts w:ascii="TH SarabunPSK" w:hAnsi="TH SarabunPSK" w:cs="TH SarabunPSK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tLeast"/>
        <w:ind w:left="1440" w:firstLine="720"/>
        <w:jc w:val="center"/>
        <w:textAlignment w:val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</w:t>
      </w:r>
      <w:r>
        <w:rPr>
          <w:rFonts w:hint="cs" w:ascii="TH SarabunPSK" w:hAnsi="TH SarabunPSK" w:cs="TH SarabunPSK"/>
          <w:sz w:val="32"/>
          <w:szCs w:val="32"/>
          <w:cs/>
          <w:lang w:val="en-US" w:bidi="th-TH"/>
        </w:rPr>
        <w:t xml:space="preserve">         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hint="cs" w:ascii="TH SarabunPSK" w:hAnsi="TH SarabunPSK" w:cs="TH SarabunPSK"/>
          <w:sz w:val="32"/>
          <w:szCs w:val="32"/>
          <w:cs/>
          <w:lang w:val="en-US" w:bidi="th-TH"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(                                           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tLeast"/>
        <w:ind w:left="1440" w:firstLine="1254"/>
        <w:jc w:val="center"/>
        <w:textAlignment w:val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hint="cs" w:ascii="TH SarabunPSK" w:hAnsi="TH SarabunPSK" w:cs="TH SarabunPSK"/>
          <w:sz w:val="32"/>
          <w:szCs w:val="32"/>
          <w:cs/>
          <w:lang w:val="en-US" w:bidi="th-TH"/>
        </w:rPr>
        <w:t xml:space="preserve">            </w:t>
      </w:r>
      <w:r>
        <w:rPr>
          <w:rFonts w:ascii="TH SarabunPSK" w:hAnsi="TH SarabunPSK" w:cs="TH SarabunPSK"/>
          <w:sz w:val="32"/>
          <w:szCs w:val="32"/>
          <w:cs/>
          <w:lang w:val="th-TH" w:bidi="th-TH"/>
        </w:rPr>
        <w:t xml:space="preserve">ประธานศูนย์ไกล่เกลี่ยข้อพิพาทภาคประชาชน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tLeast"/>
        <w:ind w:left="1440" w:firstLine="720"/>
        <w:jc w:val="center"/>
        <w:textAlignment w:val="auto"/>
        <w:rPr>
          <w:rFonts w:hint="default" w:ascii="TH SarabunPSK" w:hAnsi="TH SarabunPSK" w:cs="TH SarabunPSK"/>
          <w:sz w:val="32"/>
          <w:szCs w:val="32"/>
          <w:cs/>
          <w:lang w:val="en-US" w:bidi="th-TH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</w:t>
      </w:r>
      <w:r>
        <w:rPr>
          <w:rFonts w:hint="cs" w:ascii="TH SarabunPSK" w:hAnsi="TH SarabunPSK" w:cs="TH SarabunPSK"/>
          <w:sz w:val="32"/>
          <w:szCs w:val="32"/>
          <w:cs/>
          <w:lang w:val="en-US" w:bidi="th-TH"/>
        </w:rPr>
        <w:t xml:space="preserve">                (............................................................)</w:t>
      </w:r>
    </w:p>
    <w:p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-95885</wp:posOffset>
                </wp:positionH>
                <wp:positionV relativeFrom="paragraph">
                  <wp:posOffset>617855</wp:posOffset>
                </wp:positionV>
                <wp:extent cx="3757295" cy="771525"/>
                <wp:effectExtent l="0" t="0" r="0" b="0"/>
                <wp:wrapNone/>
                <wp:docPr id="2" name="กล่องข้อความ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618490" y="9966960"/>
                          <a:ext cx="3757295" cy="771525"/>
                        </a:xfrm>
                        <a:prstGeom prst="rect">
                          <a:avLst/>
                        </a:prstGeom>
                        <a:noFill/>
                        <a:ln w="12700" cmpd="sng">
                          <a:noFill/>
                          <a:prstDash val="solid"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after="0" w:line="240" w:lineRule="atLeast"/>
                              <w:textAlignment w:val="auto"/>
                              <w:rPr>
                                <w:rFonts w:hint="default" w:ascii="TH SarabunIT๙" w:hAnsi="TH SarabunIT๙" w:cs="TH SarabunIT๙"/>
                                <w:sz w:val="32"/>
                                <w:szCs w:val="32"/>
                                <w:cs/>
                                <w:lang w:val="en-US" w:bidi="th-TH"/>
                              </w:rPr>
                            </w:pPr>
                            <w:r>
                              <w:rPr>
                                <w:rFonts w:hint="default" w:ascii="TH SarabunIT๙" w:hAnsi="TH SarabunIT๙" w:cs="TH SarabunIT๙"/>
                                <w:sz w:val="32"/>
                                <w:szCs w:val="32"/>
                                <w:cs/>
                                <w:lang w:val="th-TH" w:bidi="th-TH"/>
                              </w:rPr>
                              <w:t>ศูนย์ไกล่เกลี่ยข้อพิพาทภาคประชาชน</w:t>
                            </w:r>
                            <w:r>
                              <w:rPr>
                                <w:rFonts w:hint="default" w:ascii="TH SarabunIT๙" w:hAnsi="TH SarabunIT๙" w:cs="TH SarabunIT๙"/>
                                <w:sz w:val="32"/>
                                <w:szCs w:val="32"/>
                                <w:cs/>
                                <w:lang w:val="en-US" w:bidi="th-TH"/>
                              </w:rPr>
                              <w:t xml:space="preserve"> (.......</w:t>
                            </w:r>
                            <w:r>
                              <w:rPr>
                                <w:rFonts w:hint="cs" w:ascii="TH SarabunIT๙" w:hAnsi="TH SarabunIT๙" w:cs="TH SarabunIT๙"/>
                                <w:sz w:val="32"/>
                                <w:szCs w:val="32"/>
                                <w:cs/>
                                <w:lang w:val="en-US" w:bidi="th-TH"/>
                              </w:rPr>
                              <w:t>...................</w:t>
                            </w:r>
                            <w:r>
                              <w:rPr>
                                <w:rFonts w:hint="default" w:ascii="TH SarabunIT๙" w:hAnsi="TH SarabunIT๙" w:cs="TH SarabunIT๙"/>
                                <w:sz w:val="32"/>
                                <w:szCs w:val="32"/>
                                <w:cs/>
                                <w:lang w:val="en-US" w:bidi="th-TH"/>
                              </w:rPr>
                              <w:t>........)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after="0" w:line="240" w:lineRule="atLeast"/>
                              <w:textAlignment w:val="auto"/>
                              <w:rPr>
                                <w:rFonts w:hint="default" w:ascii="TH SarabunIT๙" w:hAnsi="TH SarabunIT๙" w:cs="TH SarabunIT๙"/>
                                <w:sz w:val="32"/>
                                <w:szCs w:val="32"/>
                                <w:cs/>
                                <w:lang w:val="en-US" w:bidi="th-TH"/>
                              </w:rPr>
                            </w:pPr>
                            <w:r>
                              <w:rPr>
                                <w:rFonts w:hint="default" w:ascii="TH SarabunIT๙" w:hAnsi="TH SarabunIT๙" w:cs="TH SarabunIT๙"/>
                                <w:sz w:val="32"/>
                                <w:szCs w:val="32"/>
                                <w:cs/>
                                <w:lang w:val="th-TH" w:bidi="th-TH"/>
                              </w:rPr>
                              <w:t>โทรศัพท์</w:t>
                            </w:r>
                            <w:r>
                              <w:rPr>
                                <w:rFonts w:hint="default" w:ascii="TH SarabunIT๙" w:hAnsi="TH SarabunIT๙" w:cs="TH SarabunIT๙"/>
                                <w:sz w:val="32"/>
                                <w:szCs w:val="32"/>
                                <w:cs/>
                                <w:lang w:val="en-US" w:bidi="th-TH"/>
                              </w:rPr>
                              <w:t>..........................................</w:t>
                            </w:r>
                            <w:r>
                              <w:rPr>
                                <w:rFonts w:hint="cs" w:ascii="TH SarabunIT๙" w:hAnsi="TH SarabunIT๙" w:cs="TH SarabunIT๙"/>
                                <w:sz w:val="32"/>
                                <w:szCs w:val="32"/>
                                <w:cs/>
                                <w:lang w:val="en-US" w:bidi="th-TH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7.55pt;margin-top:48.65pt;height:60.75pt;width:295.85pt;z-index:251660288;mso-width-relative:page;mso-height-relative:page;" filled="f" stroked="f" coordsize="21600,21600" o:gfxdata="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PFl7azaAAAACgEAAA8AAAAAAAAAAQAgAAAAIgAAAGRy&#10;cy9kb3ducmV2LnhtbFBLAQIUABQAAAAIAIdO4kAEV2bndQIAALEEAAAOAAAAAAAAAAEAIAAAACkB&#10;AABkcnMvZTJvRG9jLnhtbFBLBQYAAAAABgAGAFkBAAAQBgAAAAA=&#10;">
                <v:fill on="f" focussize="0,0"/>
                <v:stroke on="f" weight="1pt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after="0" w:line="240" w:lineRule="atLeast"/>
                        <w:textAlignment w:val="auto"/>
                        <w:rPr>
                          <w:rFonts w:hint="default" w:ascii="TH SarabunIT๙" w:hAnsi="TH SarabunIT๙" w:cs="TH SarabunIT๙"/>
                          <w:sz w:val="32"/>
                          <w:szCs w:val="32"/>
                          <w:cs/>
                          <w:lang w:val="en-US" w:bidi="th-TH"/>
                        </w:rPr>
                      </w:pPr>
                      <w:r>
                        <w:rPr>
                          <w:rFonts w:hint="default" w:ascii="TH SarabunIT๙" w:hAnsi="TH SarabunIT๙" w:cs="TH SarabunIT๙"/>
                          <w:sz w:val="32"/>
                          <w:szCs w:val="32"/>
                          <w:cs/>
                          <w:lang w:val="th-TH" w:bidi="th-TH"/>
                        </w:rPr>
                        <w:t>ศูนย์ไกล่เกลี่ยข้อพิพาทภาคประชาชน</w:t>
                      </w:r>
                      <w:r>
                        <w:rPr>
                          <w:rFonts w:hint="default" w:ascii="TH SarabunIT๙" w:hAnsi="TH SarabunIT๙" w:cs="TH SarabunIT๙"/>
                          <w:sz w:val="32"/>
                          <w:szCs w:val="32"/>
                          <w:cs/>
                          <w:lang w:val="en-US" w:bidi="th-TH"/>
                        </w:rPr>
                        <w:t xml:space="preserve"> (.......</w:t>
                      </w:r>
                      <w:r>
                        <w:rPr>
                          <w:rFonts w:hint="cs" w:ascii="TH SarabunIT๙" w:hAnsi="TH SarabunIT๙" w:cs="TH SarabunIT๙"/>
                          <w:sz w:val="32"/>
                          <w:szCs w:val="32"/>
                          <w:cs/>
                          <w:lang w:val="en-US" w:bidi="th-TH"/>
                        </w:rPr>
                        <w:t>...................</w:t>
                      </w:r>
                      <w:r>
                        <w:rPr>
                          <w:rFonts w:hint="default" w:ascii="TH SarabunIT๙" w:hAnsi="TH SarabunIT๙" w:cs="TH SarabunIT๙"/>
                          <w:sz w:val="32"/>
                          <w:szCs w:val="32"/>
                          <w:cs/>
                          <w:lang w:val="en-US" w:bidi="th-TH"/>
                        </w:rPr>
                        <w:t>........)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after="0" w:line="240" w:lineRule="atLeast"/>
                        <w:textAlignment w:val="auto"/>
                        <w:rPr>
                          <w:rFonts w:hint="default" w:ascii="TH SarabunIT๙" w:hAnsi="TH SarabunIT๙" w:cs="TH SarabunIT๙"/>
                          <w:sz w:val="32"/>
                          <w:szCs w:val="32"/>
                          <w:cs/>
                          <w:lang w:val="en-US" w:bidi="th-TH"/>
                        </w:rPr>
                      </w:pPr>
                      <w:r>
                        <w:rPr>
                          <w:rFonts w:hint="default" w:ascii="TH SarabunIT๙" w:hAnsi="TH SarabunIT๙" w:cs="TH SarabunIT๙"/>
                          <w:sz w:val="32"/>
                          <w:szCs w:val="32"/>
                          <w:cs/>
                          <w:lang w:val="th-TH" w:bidi="th-TH"/>
                        </w:rPr>
                        <w:t>โทรศัพท์</w:t>
                      </w:r>
                      <w:r>
                        <w:rPr>
                          <w:rFonts w:hint="default" w:ascii="TH SarabunIT๙" w:hAnsi="TH SarabunIT๙" w:cs="TH SarabunIT๙"/>
                          <w:sz w:val="32"/>
                          <w:szCs w:val="32"/>
                          <w:cs/>
                          <w:lang w:val="en-US" w:bidi="th-TH"/>
                        </w:rPr>
                        <w:t>..........................................</w:t>
                      </w:r>
                      <w:r>
                        <w:rPr>
                          <w:rFonts w:hint="cs" w:ascii="TH SarabunIT๙" w:hAnsi="TH SarabunIT๙" w:cs="TH SarabunIT๙"/>
                          <w:sz w:val="32"/>
                          <w:szCs w:val="32"/>
                          <w:cs/>
                          <w:lang w:val="en-US" w:bidi="th-TH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sectPr>
      <w:headerReference r:id="rId5" w:type="default"/>
      <w:pgSz w:w="11906" w:h="16838"/>
      <w:pgMar w:top="1440" w:right="1440" w:bottom="1518" w:left="1440" w:header="708" w:footer="708" w:gutter="0"/>
      <w:cols w:space="708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TH Sarabun PSK">
    <w:panose1 w:val="020B0500040200020003"/>
    <w:charset w:val="00"/>
    <w:family w:val="auto"/>
    <w:pitch w:val="default"/>
    <w:sig w:usb0="A100006F" w:usb1="5000205A" w:usb2="00000000" w:usb3="00000000" w:csb0="60010183" w:csb1="8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ordia New">
    <w:panose1 w:val="020B0304020202020204"/>
    <w:charset w:val="00"/>
    <w:family w:val="swiss"/>
    <w:pitch w:val="default"/>
    <w:sig w:usb0="81000003" w:usb1="00000000" w:usb2="00000000" w:usb3="00000000" w:csb0="00010001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TH SarabunPSK">
    <w:panose1 w:val="020B0500040200020003"/>
    <w:charset w:val="00"/>
    <w:family w:val="swiss"/>
    <w:pitch w:val="default"/>
    <w:sig w:usb0="A100006F" w:usb1="5000205A" w:usb2="00000000" w:usb3="00000000" w:csb0="60010183" w:csb1="80000000"/>
  </w:font>
  <w:font w:name="TH SarabunIT๙">
    <w:panose1 w:val="020B0500040200020003"/>
    <w:charset w:val="00"/>
    <w:family w:val="auto"/>
    <w:pitch w:val="default"/>
    <w:sig w:usb0="A100006F" w:usb1="5000205A" w:usb2="00000000" w:usb3="00000000" w:csb0="60010183" w:csb1="80000000"/>
  </w:font>
  <w:font w:name="+เนื้อความ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กล่องข้อความ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default" w:ascii="TH SarabunIT๙" w:hAnsi="TH SarabunIT๙" w:cs="TH SarabunIT๙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default" w:ascii="TH SarabunIT๙" w:hAnsi="TH SarabunIT๙" w:cs="TH SarabunIT๙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default" w:ascii="TH SarabunIT๙" w:hAnsi="TH SarabunIT๙" w:cs="TH SarabunIT๙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H SarabunIT๙" w:hAnsi="TH SarabunIT๙" w:cs="TH SarabunIT๙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default" w:ascii="TH SarabunIT๙" w:hAnsi="TH SarabunIT๙" w:cs="TH SarabunIT๙"/>
                              <w:sz w:val="32"/>
                              <w:szCs w:val="32"/>
                            </w:rPr>
                            <w:t>1</w:t>
                          </w:r>
                          <w:r>
                            <w:rPr>
                              <w:rFonts w:hint="default" w:ascii="TH SarabunIT๙" w:hAnsi="TH SarabunIT๙" w:cs="TH SarabunIT๙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s0lY7tAAAAAFAQAADwAAAAAAAAABACAA&#10;AAAiAAAAZHJzL2Rvd25yZXYueG1sUEsBAhQAFAAAAAgAh07iQJmXMthOAgAAfAQAAA4AAAAAAAAA&#10;AQAgAAAAHwEAAGRycy9lMm9Eb2MueG1sUEsFBgAAAAAGAAYAWQEAAN8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default" w:ascii="TH SarabunIT๙" w:hAnsi="TH SarabunIT๙" w:cs="TH SarabunIT๙"/>
                        <w:sz w:val="32"/>
                        <w:szCs w:val="32"/>
                      </w:rPr>
                    </w:pPr>
                    <w:r>
                      <w:rPr>
                        <w:rFonts w:hint="default" w:ascii="TH SarabunIT๙" w:hAnsi="TH SarabunIT๙" w:cs="TH SarabunIT๙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default" w:ascii="TH SarabunIT๙" w:hAnsi="TH SarabunIT๙" w:cs="TH SarabunIT๙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default" w:ascii="TH SarabunIT๙" w:hAnsi="TH SarabunIT๙" w:cs="TH SarabunIT๙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default" w:ascii="TH SarabunIT๙" w:hAnsi="TH SarabunIT๙" w:cs="TH SarabunIT๙"/>
                        <w:sz w:val="32"/>
                        <w:szCs w:val="32"/>
                      </w:rPr>
                      <w:t>1</w:t>
                    </w:r>
                    <w:r>
                      <w:rPr>
                        <w:rFonts w:hint="default" w:ascii="TH SarabunIT๙" w:hAnsi="TH SarabunIT๙" w:cs="TH SarabunIT๙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7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8C8"/>
    <w:rsid w:val="002B4154"/>
    <w:rsid w:val="002E5E17"/>
    <w:rsid w:val="00712710"/>
    <w:rsid w:val="007F69B7"/>
    <w:rsid w:val="0080467C"/>
    <w:rsid w:val="008D4567"/>
    <w:rsid w:val="00972604"/>
    <w:rsid w:val="00B8490B"/>
    <w:rsid w:val="00C618C8"/>
    <w:rsid w:val="00E03E16"/>
    <w:rsid w:val="0CF26F91"/>
    <w:rsid w:val="164C397A"/>
    <w:rsid w:val="29487384"/>
    <w:rsid w:val="2E7E5FB9"/>
    <w:rsid w:val="3223058C"/>
    <w:rsid w:val="385B59F6"/>
    <w:rsid w:val="4CB119F5"/>
    <w:rsid w:val="52D351FD"/>
    <w:rsid w:val="578E536A"/>
    <w:rsid w:val="6B0302EC"/>
    <w:rsid w:val="73284418"/>
    <w:rsid w:val="73C60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8"/>
      <w:lang w:val="en-US" w:eastAsia="en-US" w:bidi="th-TH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223</Words>
  <Characters>1272</Characters>
  <Lines>10</Lines>
  <Paragraphs>2</Paragraphs>
  <TotalTime>177</TotalTime>
  <ScaleCrop>false</ScaleCrop>
  <LinksUpToDate>false</LinksUpToDate>
  <CharactersWithSpaces>1493</CharactersWithSpaces>
  <Application>WPS Office_11.2.0.10049_F1E327BC-269C-435d-A152-05C5408002CA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2021-03-01T10:37:00Z</dcterms:created>
  <dc:creator>JSCOM</dc:creator>
  <cp:lastModifiedBy>wiranyapat.t</cp:lastModifiedBy>
  <cp:lastPrinted>2021-02-26T06:51:00Z</cp:lastPrinted>
  <dcterms:modified xsi:type="dcterms:W3CDTF">2023-06-27T10:05:32Z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1054-11.2.0.10049</vt:lpwstr>
  </property>
</Properties>
</file>